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96" w:rsidRDefault="00493696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93696" w:rsidRDefault="00493696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93696" w:rsidRDefault="00493696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93696" w:rsidRDefault="00493696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76E25" w:rsidRDefault="00476E25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76E25" w:rsidRDefault="00476E25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 January 2021</w:t>
      </w: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 xml:space="preserve">Dear </w:t>
      </w:r>
      <w:r>
        <w:rPr>
          <w:rFonts w:ascii="Trebuchet MS" w:hAnsi="Trebuchet MS"/>
          <w:sz w:val="20"/>
          <w:szCs w:val="20"/>
        </w:rPr>
        <w:t>Parent/Carer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>First</w:t>
      </w:r>
      <w:r>
        <w:rPr>
          <w:rFonts w:ascii="Trebuchet MS" w:hAnsi="Trebuchet MS"/>
          <w:sz w:val="20"/>
          <w:szCs w:val="20"/>
        </w:rPr>
        <w:t>ly</w:t>
      </w:r>
      <w:r w:rsidRPr="00C13D6B">
        <w:rPr>
          <w:rFonts w:ascii="Trebuchet MS" w:hAnsi="Trebuchet MS"/>
          <w:sz w:val="20"/>
          <w:szCs w:val="20"/>
        </w:rPr>
        <w:t xml:space="preserve">, may I wish you and your families a </w:t>
      </w:r>
      <w:r>
        <w:rPr>
          <w:rFonts w:ascii="Trebuchet MS" w:hAnsi="Trebuchet MS"/>
          <w:sz w:val="20"/>
          <w:szCs w:val="20"/>
        </w:rPr>
        <w:t>h</w:t>
      </w:r>
      <w:r w:rsidRPr="00C13D6B">
        <w:rPr>
          <w:rFonts w:ascii="Trebuchet MS" w:hAnsi="Trebuchet MS"/>
          <w:sz w:val="20"/>
          <w:szCs w:val="20"/>
        </w:rPr>
        <w:t xml:space="preserve">appy </w:t>
      </w:r>
      <w:r>
        <w:rPr>
          <w:rFonts w:ascii="Trebuchet MS" w:hAnsi="Trebuchet MS"/>
          <w:sz w:val="20"/>
          <w:szCs w:val="20"/>
        </w:rPr>
        <w:t>New</w:t>
      </w:r>
      <w:r w:rsidRPr="00C13D6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Y</w:t>
      </w:r>
      <w:r w:rsidRPr="00C13D6B">
        <w:rPr>
          <w:rFonts w:ascii="Trebuchet MS" w:hAnsi="Trebuchet MS"/>
          <w:sz w:val="20"/>
          <w:szCs w:val="20"/>
        </w:rPr>
        <w:t>ear</w:t>
      </w:r>
      <w:r>
        <w:rPr>
          <w:rFonts w:ascii="Trebuchet MS" w:hAnsi="Trebuchet MS"/>
          <w:sz w:val="20"/>
          <w:szCs w:val="20"/>
        </w:rPr>
        <w:t>!</w:t>
      </w:r>
      <w:r w:rsidRPr="00C13D6B">
        <w:rPr>
          <w:rFonts w:ascii="Trebuchet MS" w:hAnsi="Trebuchet MS"/>
          <w:sz w:val="20"/>
          <w:szCs w:val="20"/>
        </w:rPr>
        <w:t xml:space="preserve"> 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 xml:space="preserve">As you will have read from previous correspondence, all learning is currently remote. </w:t>
      </w:r>
      <w:r>
        <w:rPr>
          <w:rFonts w:ascii="Trebuchet MS" w:hAnsi="Trebuchet MS"/>
          <w:sz w:val="20"/>
          <w:szCs w:val="20"/>
        </w:rPr>
        <w:t>Please see</w:t>
      </w:r>
      <w:r w:rsidRPr="00C13D6B">
        <w:rPr>
          <w:rFonts w:ascii="Trebuchet MS" w:hAnsi="Trebuchet MS"/>
          <w:sz w:val="20"/>
          <w:szCs w:val="20"/>
        </w:rPr>
        <w:t xml:space="preserve"> the attached guide </w:t>
      </w:r>
      <w:r>
        <w:rPr>
          <w:rFonts w:ascii="Trebuchet MS" w:hAnsi="Trebuchet MS"/>
          <w:sz w:val="20"/>
          <w:szCs w:val="20"/>
        </w:rPr>
        <w:t>which will</w:t>
      </w:r>
      <w:r w:rsidRPr="00C13D6B">
        <w:rPr>
          <w:rFonts w:ascii="Trebuchet MS" w:hAnsi="Trebuchet MS"/>
          <w:sz w:val="20"/>
          <w:szCs w:val="20"/>
        </w:rPr>
        <w:t xml:space="preserve"> support with access to Microsoft Teams. 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>Teaching staff will be setting work on a daily basis with an expectation that all students should follow their usual timetable and complete all work set in order to best support progress and learning.  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 xml:space="preserve">In addition, members of staff have started phone calls this morning </w:t>
      </w:r>
      <w:r>
        <w:rPr>
          <w:rFonts w:ascii="Trebuchet MS" w:hAnsi="Trebuchet MS"/>
          <w:sz w:val="20"/>
          <w:szCs w:val="20"/>
        </w:rPr>
        <w:t>so</w:t>
      </w:r>
      <w:r w:rsidRPr="00C13D6B">
        <w:rPr>
          <w:rFonts w:ascii="Trebuchet MS" w:hAnsi="Trebuchet MS"/>
          <w:sz w:val="20"/>
          <w:szCs w:val="20"/>
        </w:rPr>
        <w:t xml:space="preserve"> please do let us know of any issues that we can </w:t>
      </w:r>
      <w:r>
        <w:rPr>
          <w:rFonts w:ascii="Trebuchet MS" w:hAnsi="Trebuchet MS"/>
          <w:sz w:val="20"/>
          <w:szCs w:val="20"/>
        </w:rPr>
        <w:t>try our best</w:t>
      </w:r>
      <w:r w:rsidRPr="00C13D6B">
        <w:rPr>
          <w:rFonts w:ascii="Trebuchet MS" w:hAnsi="Trebuchet MS"/>
          <w:sz w:val="20"/>
          <w:szCs w:val="20"/>
        </w:rPr>
        <w:t xml:space="preserve"> to support you with. 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Yours faithfully</w:t>
      </w: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AD7AC4">
        <w:rPr>
          <w:noProof/>
          <w:lang w:eastAsia="en-GB"/>
        </w:rPr>
        <w:drawing>
          <wp:inline distT="0" distB="0" distL="0" distR="0" wp14:anchorId="4DAA8BE3" wp14:editId="22C55C42">
            <wp:extent cx="899934" cy="1640875"/>
            <wp:effectExtent l="0" t="8572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668" cy="16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 xml:space="preserve">Mr Thornton </w:t>
      </w:r>
    </w:p>
    <w:p w:rsidR="00C13D6B" w:rsidRPr="00C13D6B" w:rsidRDefault="00C13D6B" w:rsidP="00C13D6B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C13D6B">
        <w:rPr>
          <w:rFonts w:ascii="Trebuchet MS" w:hAnsi="Trebuchet MS"/>
          <w:sz w:val="20"/>
          <w:szCs w:val="20"/>
        </w:rPr>
        <w:t xml:space="preserve">Assistant </w:t>
      </w:r>
      <w:proofErr w:type="spellStart"/>
      <w:r w:rsidRPr="00C13D6B">
        <w:rPr>
          <w:rFonts w:ascii="Trebuchet MS" w:hAnsi="Trebuchet MS"/>
          <w:sz w:val="20"/>
          <w:szCs w:val="20"/>
        </w:rPr>
        <w:t>Headteacher</w:t>
      </w:r>
      <w:proofErr w:type="spellEnd"/>
      <w:r w:rsidRPr="00C13D6B">
        <w:rPr>
          <w:rFonts w:ascii="Trebuchet MS" w:hAnsi="Trebuchet MS"/>
          <w:sz w:val="20"/>
          <w:szCs w:val="20"/>
        </w:rPr>
        <w:t xml:space="preserve"> </w:t>
      </w:r>
    </w:p>
    <w:p w:rsidR="00A03D0C" w:rsidRDefault="00A03D0C" w:rsidP="003F6968">
      <w:pPr>
        <w:tabs>
          <w:tab w:val="left" w:pos="242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sectPr w:rsidR="00A03D0C" w:rsidSect="00ED4F0E">
      <w:headerReference w:type="first" r:id="rId9"/>
      <w:footerReference w:type="first" r:id="rId10"/>
      <w:pgSz w:w="11906" w:h="16838"/>
      <w:pgMar w:top="1134" w:right="992" w:bottom="567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65" w:rsidRDefault="00DE7F65" w:rsidP="00DE7F65">
      <w:pPr>
        <w:spacing w:after="0" w:line="240" w:lineRule="auto"/>
      </w:pPr>
      <w:r>
        <w:separator/>
      </w:r>
    </w:p>
  </w:endnote>
  <w:endnote w:type="continuationSeparator" w:id="0">
    <w:p w:rsidR="00DE7F65" w:rsidRDefault="00DE7F65" w:rsidP="00D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68"/>
    </w:tblGrid>
    <w:tr w:rsidR="00ED4F0E" w:rsidRPr="009200C1" w:rsidTr="00243473">
      <w:trPr>
        <w:trHeight w:val="290"/>
      </w:trPr>
      <w:tc>
        <w:tcPr>
          <w:tcW w:w="7168" w:type="dxa"/>
        </w:tcPr>
        <w:p w:rsidR="00ED4F0E" w:rsidRDefault="00ED4F0E" w:rsidP="00ED4F0E">
          <w:pPr>
            <w:pStyle w:val="FooterText"/>
            <w:spacing w:line="276" w:lineRule="auto"/>
            <w:rPr>
              <w:rStyle w:val="FooterHeadingChar"/>
              <w:rFonts w:ascii="Trebuchet MS" w:hAnsi="Trebuchet MS"/>
              <w:sz w:val="12"/>
              <w:szCs w:val="12"/>
            </w:rPr>
          </w:pP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 xml:space="preserve">Bluecoat </w:t>
          </w:r>
          <w:r>
            <w:rPr>
              <w:rStyle w:val="FooterHeadingChar"/>
              <w:rFonts w:ascii="Trebuchet MS" w:hAnsi="Trebuchet MS"/>
              <w:sz w:val="12"/>
              <w:szCs w:val="12"/>
            </w:rPr>
            <w:t xml:space="preserve">Meres </w:t>
          </w: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 xml:space="preserve">Academy 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| </w:t>
          </w:r>
          <w:r>
            <w:rPr>
              <w:rFonts w:ascii="Trebuchet MS" w:hAnsi="Trebuchet MS"/>
              <w:sz w:val="12"/>
              <w:szCs w:val="12"/>
            </w:rPr>
            <w:t>The Avenue, Dysart Road, Grantham, Lincolnshire  NG31 7PX</w:t>
          </w:r>
        </w:p>
        <w:p w:rsidR="00ED4F0E" w:rsidRPr="009200C1" w:rsidRDefault="00ED4F0E" w:rsidP="00ED4F0E">
          <w:pPr>
            <w:pStyle w:val="FooterText"/>
            <w:spacing w:line="276" w:lineRule="auto"/>
            <w:rPr>
              <w:rStyle w:val="FooterHeadingChar"/>
              <w:rFonts w:ascii="Trebuchet MS" w:hAnsi="Trebuchet MS"/>
              <w:sz w:val="12"/>
              <w:szCs w:val="12"/>
            </w:rPr>
          </w:pP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>Telephone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: </w:t>
          </w:r>
          <w:r>
            <w:rPr>
              <w:rFonts w:ascii="Trebuchet MS" w:hAnsi="Trebuchet MS"/>
              <w:sz w:val="12"/>
              <w:szCs w:val="12"/>
            </w:rPr>
            <w:t>01476 405200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 | </w:t>
          </w: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>Email: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 office@blue</w:t>
          </w:r>
          <w:r>
            <w:rPr>
              <w:rFonts w:ascii="Trebuchet MS" w:hAnsi="Trebuchet MS"/>
              <w:sz w:val="12"/>
              <w:szCs w:val="12"/>
            </w:rPr>
            <w:t>coatmeres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.co.uk | </w:t>
          </w: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>Website:</w:t>
          </w:r>
          <w:r w:rsidRPr="009200C1">
            <w:rPr>
              <w:rFonts w:ascii="Trebuchet MS" w:hAnsi="Trebuchet MS"/>
              <w:sz w:val="12"/>
              <w:szCs w:val="12"/>
            </w:rPr>
            <w:t xml:space="preserve"> www.blue</w:t>
          </w:r>
          <w:r>
            <w:rPr>
              <w:rFonts w:ascii="Trebuchet MS" w:hAnsi="Trebuchet MS"/>
              <w:sz w:val="12"/>
              <w:szCs w:val="12"/>
            </w:rPr>
            <w:t>coatmeres</w:t>
          </w:r>
          <w:r w:rsidRPr="009200C1">
            <w:rPr>
              <w:rFonts w:ascii="Trebuchet MS" w:hAnsi="Trebuchet MS"/>
              <w:sz w:val="12"/>
              <w:szCs w:val="12"/>
            </w:rPr>
            <w:t>.co.uk</w:t>
          </w:r>
          <w:r w:rsidRPr="009200C1">
            <w:rPr>
              <w:rFonts w:ascii="Trebuchet MS" w:hAnsi="Trebuchet MS"/>
              <w:sz w:val="12"/>
              <w:szCs w:val="12"/>
            </w:rPr>
            <w:tab/>
          </w:r>
        </w:p>
        <w:p w:rsidR="00ED4F0E" w:rsidRPr="009200C1" w:rsidRDefault="00EC4915" w:rsidP="00EC4915">
          <w:pPr>
            <w:pStyle w:val="FooterText"/>
            <w:tabs>
              <w:tab w:val="right" w:pos="9277"/>
            </w:tabs>
            <w:spacing w:line="276" w:lineRule="auto"/>
            <w:rPr>
              <w:rStyle w:val="FooterHeadingChar"/>
              <w:rFonts w:ascii="Trebuchet MS" w:hAnsi="Trebuchet MS"/>
              <w:sz w:val="12"/>
              <w:szCs w:val="12"/>
            </w:rPr>
          </w:pPr>
          <w:r>
            <w:rPr>
              <w:rStyle w:val="FooterHeadingChar"/>
              <w:rFonts w:ascii="Trebuchet MS" w:hAnsi="Trebuchet MS"/>
              <w:sz w:val="12"/>
              <w:szCs w:val="12"/>
            </w:rPr>
            <w:t>Interim Chief Executive Officer</w:t>
          </w:r>
          <w:r w:rsidR="00ED4F0E" w:rsidRPr="009200C1">
            <w:rPr>
              <w:rStyle w:val="FooterHeadingChar"/>
              <w:rFonts w:ascii="Trebuchet MS" w:hAnsi="Trebuchet MS"/>
              <w:sz w:val="12"/>
              <w:szCs w:val="12"/>
            </w:rPr>
            <w:t>:</w:t>
          </w:r>
          <w:r w:rsidR="00ED4F0E" w:rsidRPr="009200C1">
            <w:rPr>
              <w:rFonts w:ascii="Trebuchet MS" w:hAnsi="Trebuchet MS"/>
              <w:sz w:val="12"/>
              <w:szCs w:val="12"/>
            </w:rPr>
            <w:t xml:space="preserve"> </w:t>
          </w:r>
          <w:r>
            <w:rPr>
              <w:rFonts w:ascii="Trebuchet MS" w:hAnsi="Trebuchet MS"/>
              <w:sz w:val="12"/>
              <w:szCs w:val="12"/>
            </w:rPr>
            <w:t>Mark Fowle</w:t>
          </w:r>
          <w:r w:rsidR="00ED4F0E" w:rsidRPr="009200C1">
            <w:rPr>
              <w:rFonts w:ascii="Trebuchet MS" w:hAnsi="Trebuchet MS"/>
              <w:sz w:val="12"/>
              <w:szCs w:val="12"/>
            </w:rPr>
            <w:tab/>
          </w:r>
        </w:p>
      </w:tc>
    </w:tr>
    <w:tr w:rsidR="00ED4F0E" w:rsidRPr="009200C1" w:rsidTr="00243473">
      <w:trPr>
        <w:trHeight w:val="18"/>
      </w:trPr>
      <w:tc>
        <w:tcPr>
          <w:tcW w:w="7168" w:type="dxa"/>
          <w:vAlign w:val="center"/>
        </w:tcPr>
        <w:p w:rsidR="00ED4F0E" w:rsidRPr="009200C1" w:rsidRDefault="00ED4F0E" w:rsidP="00ED4F0E">
          <w:pPr>
            <w:pStyle w:val="FooterText"/>
            <w:rPr>
              <w:rStyle w:val="FooterHeadingChar"/>
              <w:rFonts w:ascii="Trebuchet MS" w:hAnsi="Trebuchet MS"/>
              <w:sz w:val="12"/>
              <w:szCs w:val="12"/>
            </w:rPr>
          </w:pPr>
        </w:p>
      </w:tc>
    </w:tr>
    <w:tr w:rsidR="00ED4F0E" w:rsidRPr="009200C1" w:rsidTr="00243473">
      <w:trPr>
        <w:trHeight w:val="276"/>
      </w:trPr>
      <w:tc>
        <w:tcPr>
          <w:tcW w:w="7168" w:type="dxa"/>
        </w:tcPr>
        <w:p w:rsidR="00ED4F0E" w:rsidRPr="009200C1" w:rsidRDefault="00ED4F0E" w:rsidP="00ED4F0E">
          <w:pPr>
            <w:pStyle w:val="FooterText"/>
            <w:spacing w:line="276" w:lineRule="auto"/>
            <w:rPr>
              <w:rStyle w:val="FooterHeadingChar"/>
              <w:rFonts w:ascii="Trebuchet MS" w:hAnsi="Trebuchet MS"/>
              <w:sz w:val="12"/>
              <w:szCs w:val="12"/>
            </w:rPr>
          </w:pP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 xml:space="preserve">Bluecoat </w:t>
          </w:r>
          <w:r>
            <w:rPr>
              <w:rStyle w:val="FooterHeadingChar"/>
              <w:rFonts w:ascii="Trebuchet MS" w:hAnsi="Trebuchet MS"/>
              <w:sz w:val="12"/>
              <w:szCs w:val="12"/>
            </w:rPr>
            <w:t xml:space="preserve">Meres </w:t>
          </w: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>Academy is a member of</w:t>
          </w:r>
          <w:r w:rsidR="000B2198">
            <w:rPr>
              <w:rStyle w:val="FooterHeadingChar"/>
              <w:rFonts w:ascii="Trebuchet MS" w:hAnsi="Trebuchet MS"/>
              <w:sz w:val="12"/>
              <w:szCs w:val="12"/>
            </w:rPr>
            <w:t xml:space="preserve"> The West Grantham Academies Trust</w:t>
          </w:r>
          <w:r w:rsidRPr="009200C1">
            <w:rPr>
              <w:rStyle w:val="FooterHeadingChar"/>
              <w:rFonts w:ascii="Trebuchet MS" w:hAnsi="Trebuchet MS"/>
              <w:sz w:val="12"/>
              <w:szCs w:val="12"/>
            </w:rPr>
            <w:t xml:space="preserve"> </w:t>
          </w:r>
        </w:p>
        <w:p w:rsidR="00ED4F0E" w:rsidRPr="009200C1" w:rsidRDefault="00ED4F0E" w:rsidP="000B2198">
          <w:pPr>
            <w:pStyle w:val="FooterText"/>
            <w:spacing w:line="276" w:lineRule="auto"/>
            <w:rPr>
              <w:rStyle w:val="FooterHeadingChar"/>
              <w:rFonts w:ascii="Trebuchet MS" w:hAnsi="Trebuchet MS"/>
              <w:b w:val="0"/>
              <w:sz w:val="12"/>
              <w:szCs w:val="12"/>
            </w:rPr>
          </w:pPr>
          <w:r w:rsidRPr="009200C1">
            <w:rPr>
              <w:rFonts w:ascii="Trebuchet MS" w:hAnsi="Trebuchet MS"/>
              <w:sz w:val="12"/>
              <w:szCs w:val="12"/>
            </w:rPr>
            <w:t xml:space="preserve">Registered in England and Wales. Registration No. </w:t>
          </w:r>
          <w:r w:rsidR="000B2198">
            <w:rPr>
              <w:rFonts w:ascii="Trebuchet MS" w:hAnsi="Trebuchet MS"/>
              <w:sz w:val="12"/>
              <w:szCs w:val="12"/>
            </w:rPr>
            <w:t>7489113</w:t>
          </w:r>
        </w:p>
      </w:tc>
    </w:tr>
  </w:tbl>
  <w:p w:rsidR="00ED4F0E" w:rsidRPr="003F6968" w:rsidRDefault="00ED4F0E" w:rsidP="00ED4F0E">
    <w:pPr>
      <w:pStyle w:val="Footer"/>
      <w:rPr>
        <w:rFonts w:ascii="Trebuchet MS" w:hAnsi="Trebuchet MS"/>
        <w:sz w:val="12"/>
        <w:szCs w:val="12"/>
      </w:rPr>
    </w:pPr>
    <w:r w:rsidRPr="009200C1">
      <w:rPr>
        <w:rFonts w:ascii="Trebuchet MS" w:hAnsi="Trebuchet MS"/>
        <w:b/>
        <w:noProof/>
        <w:color w:val="1F4E79" w:themeColor="accent1" w:themeShade="80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8B173" wp14:editId="6AFC2BFE">
              <wp:simplePos x="0" y="0"/>
              <wp:positionH relativeFrom="column">
                <wp:posOffset>-635</wp:posOffset>
              </wp:positionH>
              <wp:positionV relativeFrom="paragraph">
                <wp:posOffset>-270510</wp:posOffset>
              </wp:positionV>
              <wp:extent cx="6111875" cy="0"/>
              <wp:effectExtent l="0" t="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11D6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21.3pt" to="481.2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" strokecolor="#44546a" strokeweight=".5pt">
              <v:stroke joinstyle="miter"/>
            </v:line>
          </w:pict>
        </mc:Fallback>
      </mc:AlternateContent>
    </w:r>
  </w:p>
  <w:p w:rsidR="00ED4F0E" w:rsidRDefault="00ED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65" w:rsidRDefault="00DE7F65" w:rsidP="00DE7F65">
      <w:pPr>
        <w:spacing w:after="0" w:line="240" w:lineRule="auto"/>
      </w:pPr>
      <w:r>
        <w:separator/>
      </w:r>
    </w:p>
  </w:footnote>
  <w:footnote w:type="continuationSeparator" w:id="0">
    <w:p w:rsidR="00DE7F65" w:rsidRDefault="00DE7F65" w:rsidP="00D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0E" w:rsidRDefault="00ED4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F9A896" wp14:editId="38C559A2">
          <wp:simplePos x="0" y="0"/>
          <wp:positionH relativeFrom="column">
            <wp:posOffset>5222240</wp:posOffset>
          </wp:positionH>
          <wp:positionV relativeFrom="paragraph">
            <wp:posOffset>-244475</wp:posOffset>
          </wp:positionV>
          <wp:extent cx="1143369" cy="1211291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es Academy Logo Blue letter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17" t="27396" r="34945" b="49057"/>
                  <a:stretch/>
                </pic:blipFill>
                <pic:spPr bwMode="auto">
                  <a:xfrm>
                    <a:off x="0" y="0"/>
                    <a:ext cx="1143369" cy="1211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5833"/>
    <w:multiLevelType w:val="hybridMultilevel"/>
    <w:tmpl w:val="DAB8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7"/>
    <w:rsid w:val="000B2198"/>
    <w:rsid w:val="002939EF"/>
    <w:rsid w:val="002B7B73"/>
    <w:rsid w:val="003F6968"/>
    <w:rsid w:val="00476E25"/>
    <w:rsid w:val="00493696"/>
    <w:rsid w:val="005F613F"/>
    <w:rsid w:val="006B1160"/>
    <w:rsid w:val="007928DE"/>
    <w:rsid w:val="008157DB"/>
    <w:rsid w:val="009200C1"/>
    <w:rsid w:val="009C3B45"/>
    <w:rsid w:val="009E5F99"/>
    <w:rsid w:val="00A03D0C"/>
    <w:rsid w:val="00AB6BE6"/>
    <w:rsid w:val="00BA2E47"/>
    <w:rsid w:val="00C01D6C"/>
    <w:rsid w:val="00C13D6B"/>
    <w:rsid w:val="00DE7F65"/>
    <w:rsid w:val="00E9332E"/>
    <w:rsid w:val="00EC4915"/>
    <w:rsid w:val="00E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A43B30"/>
  <w15:chartTrackingRefBased/>
  <w15:docId w15:val="{BFC279DB-60E0-4DB2-9996-25B10A9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65"/>
  </w:style>
  <w:style w:type="paragraph" w:styleId="Footer">
    <w:name w:val="footer"/>
    <w:basedOn w:val="Normal"/>
    <w:link w:val="FooterChar"/>
    <w:uiPriority w:val="99"/>
    <w:unhideWhenUsed/>
    <w:rsid w:val="00D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65"/>
  </w:style>
  <w:style w:type="table" w:styleId="TableGrid">
    <w:name w:val="Table Grid"/>
    <w:basedOn w:val="TableNormal"/>
    <w:uiPriority w:val="39"/>
    <w:rsid w:val="0092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link w:val="FooterHeadingChar"/>
    <w:qFormat/>
    <w:rsid w:val="009200C1"/>
    <w:pPr>
      <w:spacing w:after="0" w:line="240" w:lineRule="auto"/>
    </w:pPr>
    <w:rPr>
      <w:rFonts w:ascii="Arial" w:hAnsi="Arial" w:cs="Arial"/>
      <w:b/>
      <w:color w:val="1F4E79" w:themeColor="accent1" w:themeShade="80"/>
      <w:sz w:val="14"/>
      <w:szCs w:val="16"/>
    </w:rPr>
  </w:style>
  <w:style w:type="paragraph" w:customStyle="1" w:styleId="FooterText">
    <w:name w:val="Footer Text"/>
    <w:basedOn w:val="Normal"/>
    <w:link w:val="FooterTextChar"/>
    <w:qFormat/>
    <w:rsid w:val="009200C1"/>
    <w:pPr>
      <w:spacing w:after="0" w:line="240" w:lineRule="auto"/>
    </w:pPr>
    <w:rPr>
      <w:rFonts w:ascii="Arial" w:hAnsi="Arial" w:cs="Arial"/>
      <w:sz w:val="14"/>
      <w:szCs w:val="16"/>
    </w:rPr>
  </w:style>
  <w:style w:type="character" w:customStyle="1" w:styleId="FooterHeadingChar">
    <w:name w:val="Footer Heading Char"/>
    <w:basedOn w:val="DefaultParagraphFont"/>
    <w:link w:val="FooterHeading"/>
    <w:rsid w:val="009200C1"/>
    <w:rPr>
      <w:rFonts w:ascii="Arial" w:hAnsi="Arial" w:cs="Arial"/>
      <w:b/>
      <w:color w:val="1F4E79" w:themeColor="accent1" w:themeShade="80"/>
      <w:sz w:val="14"/>
      <w:szCs w:val="16"/>
    </w:rPr>
  </w:style>
  <w:style w:type="character" w:customStyle="1" w:styleId="FooterTextChar">
    <w:name w:val="Footer Text Char"/>
    <w:basedOn w:val="DefaultParagraphFont"/>
    <w:link w:val="FooterText"/>
    <w:rsid w:val="009200C1"/>
    <w:rPr>
      <w:rFonts w:ascii="Arial" w:hAnsi="Arial" w:cs="Arial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B928-BBA6-4708-849D-C3346004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Swatton (The West Grantham Academy St Hugh's)</dc:creator>
  <cp:keywords/>
  <dc:description/>
  <cp:lastModifiedBy>Claire Williams</cp:lastModifiedBy>
  <cp:revision>2</cp:revision>
  <cp:lastPrinted>2020-05-18T09:55:00Z</cp:lastPrinted>
  <dcterms:created xsi:type="dcterms:W3CDTF">2021-01-04T10:14:00Z</dcterms:created>
  <dcterms:modified xsi:type="dcterms:W3CDTF">2021-01-04T10:14:00Z</dcterms:modified>
</cp:coreProperties>
</file>