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C3D76" w14:textId="12E13DDE" w:rsidR="001C0A2E" w:rsidRDefault="001C0A2E">
      <w:r>
        <w:rPr>
          <w:noProof/>
          <w:lang w:eastAsia="en-GB"/>
        </w:rPr>
        <mc:AlternateContent>
          <mc:Choice Requires="wps">
            <w:drawing>
              <wp:anchor distT="45720" distB="45720" distL="114300" distR="114300" simplePos="0" relativeHeight="251659264" behindDoc="0" locked="0" layoutInCell="1" allowOverlap="1" wp14:anchorId="63E3C8DD" wp14:editId="2BC25A07">
                <wp:simplePos x="0" y="0"/>
                <wp:positionH relativeFrom="page">
                  <wp:align>right</wp:align>
                </wp:positionH>
                <wp:positionV relativeFrom="paragraph">
                  <wp:posOffset>207010</wp:posOffset>
                </wp:positionV>
                <wp:extent cx="10649585" cy="1404620"/>
                <wp:effectExtent l="0" t="0" r="1841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9585" cy="1404620"/>
                        </a:xfrm>
                        <a:prstGeom prst="rect">
                          <a:avLst/>
                        </a:prstGeom>
                        <a:solidFill>
                          <a:srgbClr val="7030A0"/>
                        </a:solidFill>
                        <a:ln w="9525">
                          <a:solidFill>
                            <a:srgbClr val="7030A0"/>
                          </a:solidFill>
                          <a:miter lim="800000"/>
                          <a:headEnd/>
                          <a:tailEnd/>
                        </a:ln>
                      </wps:spPr>
                      <wps:txbx>
                        <w:txbxContent>
                          <w:p w14:paraId="7BA849C7" w14:textId="64884C48" w:rsidR="001C0A2E" w:rsidRPr="004A65A8" w:rsidRDefault="001C0A2E">
                            <w:pPr>
                              <w:rPr>
                                <w:b/>
                                <w:bCs/>
                                <w:color w:val="FFFFFF" w:themeColor="background1"/>
                                <w:sz w:val="20"/>
                                <w:szCs w:val="20"/>
                              </w:rPr>
                            </w:pPr>
                            <w:r w:rsidRPr="001C0A2E">
                              <w:rPr>
                                <w:b/>
                                <w:bCs/>
                                <w:color w:val="FFFFFF" w:themeColor="background1"/>
                                <w:sz w:val="40"/>
                                <w:szCs w:val="40"/>
                              </w:rPr>
                              <w:t xml:space="preserve">   COVID-19 Academy Risk Assessment September 2021</w:t>
                            </w:r>
                            <w:r w:rsidR="004A65A8">
                              <w:rPr>
                                <w:b/>
                                <w:bCs/>
                                <w:color w:val="FFFFFF" w:themeColor="background1"/>
                                <w:sz w:val="40"/>
                                <w:szCs w:val="40"/>
                              </w:rPr>
                              <w:tab/>
                            </w:r>
                            <w:r w:rsidR="004A65A8">
                              <w:rPr>
                                <w:b/>
                                <w:bCs/>
                                <w:color w:val="FFFFFF" w:themeColor="background1"/>
                                <w:sz w:val="40"/>
                                <w:szCs w:val="40"/>
                              </w:rPr>
                              <w:tab/>
                            </w:r>
                            <w:r w:rsidR="004A65A8">
                              <w:rPr>
                                <w:b/>
                                <w:bCs/>
                                <w:color w:val="FFFFFF" w:themeColor="background1"/>
                                <w:sz w:val="40"/>
                                <w:szCs w:val="40"/>
                              </w:rPr>
                              <w:tab/>
                            </w:r>
                            <w:r w:rsidR="004A65A8">
                              <w:rPr>
                                <w:b/>
                                <w:bCs/>
                                <w:color w:val="FFFFFF" w:themeColor="background1"/>
                                <w:sz w:val="40"/>
                                <w:szCs w:val="40"/>
                              </w:rPr>
                              <w:tab/>
                            </w:r>
                            <w:r w:rsidR="004A65A8">
                              <w:rPr>
                                <w:b/>
                                <w:bCs/>
                                <w:color w:val="FFFFFF" w:themeColor="background1"/>
                                <w:sz w:val="40"/>
                                <w:szCs w:val="40"/>
                              </w:rPr>
                              <w:tab/>
                            </w:r>
                            <w:r w:rsidR="004A65A8" w:rsidRPr="004A65A8">
                              <w:rPr>
                                <w:b/>
                                <w:bCs/>
                                <w:color w:val="FFFFFF" w:themeColor="background1"/>
                                <w:sz w:val="20"/>
                                <w:szCs w:val="20"/>
                              </w:rPr>
                              <w:t>Southwell and Nottingham Multi Academy Trust</w:t>
                            </w:r>
                            <w:r w:rsidR="004A65A8">
                              <w:rPr>
                                <w:b/>
                                <w:bCs/>
                                <w:color w:val="FFFFFF" w:themeColor="background1"/>
                                <w:sz w:val="20"/>
                                <w:szCs w:val="20"/>
                              </w:rPr>
                              <w:t xml:space="preserve">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63E3C8DD" id="_x0000_t202" coordsize="21600,21600" o:spt="202" path="m,l,21600r21600,l21600,xe">
                <v:stroke joinstyle="miter"/>
                <v:path gradientshapeok="t" o:connecttype="rect"/>
              </v:shapetype>
              <v:shape id="Text Box 2" o:spid="_x0000_s1026" type="#_x0000_t202" style="position:absolute;margin-left:787.35pt;margin-top:16.3pt;width:838.55pt;height:110.6pt;z-index:25165926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" fillcolor="#7030a0" strokecolor="#7030a0">
                <v:textbox style="mso-fit-shape-to-text:t">
                  <w:txbxContent>
                    <w:p w14:paraId="7BA849C7" w14:textId="64884C48" w:rsidR="001C0A2E" w:rsidRPr="004A65A8" w:rsidRDefault="001C0A2E">
                      <w:pPr>
                        <w:rPr>
                          <w:b/>
                          <w:bCs/>
                          <w:color w:val="FFFFFF" w:themeColor="background1"/>
                          <w:sz w:val="20"/>
                          <w:szCs w:val="20"/>
                        </w:rPr>
                      </w:pPr>
                      <w:r w:rsidRPr="001C0A2E">
                        <w:rPr>
                          <w:b/>
                          <w:bCs/>
                          <w:color w:val="FFFFFF" w:themeColor="background1"/>
                          <w:sz w:val="40"/>
                          <w:szCs w:val="40"/>
                        </w:rPr>
                        <w:t xml:space="preserve">   COVID-19 Academy Risk Assessment September 2021</w:t>
                      </w:r>
                      <w:r w:rsidR="004A65A8">
                        <w:rPr>
                          <w:b/>
                          <w:bCs/>
                          <w:color w:val="FFFFFF" w:themeColor="background1"/>
                          <w:sz w:val="40"/>
                          <w:szCs w:val="40"/>
                        </w:rPr>
                        <w:tab/>
                      </w:r>
                      <w:r w:rsidR="004A65A8">
                        <w:rPr>
                          <w:b/>
                          <w:bCs/>
                          <w:color w:val="FFFFFF" w:themeColor="background1"/>
                          <w:sz w:val="40"/>
                          <w:szCs w:val="40"/>
                        </w:rPr>
                        <w:tab/>
                      </w:r>
                      <w:r w:rsidR="004A65A8">
                        <w:rPr>
                          <w:b/>
                          <w:bCs/>
                          <w:color w:val="FFFFFF" w:themeColor="background1"/>
                          <w:sz w:val="40"/>
                          <w:szCs w:val="40"/>
                        </w:rPr>
                        <w:tab/>
                      </w:r>
                      <w:r w:rsidR="004A65A8">
                        <w:rPr>
                          <w:b/>
                          <w:bCs/>
                          <w:color w:val="FFFFFF" w:themeColor="background1"/>
                          <w:sz w:val="40"/>
                          <w:szCs w:val="40"/>
                        </w:rPr>
                        <w:tab/>
                      </w:r>
                      <w:r w:rsidR="004A65A8">
                        <w:rPr>
                          <w:b/>
                          <w:bCs/>
                          <w:color w:val="FFFFFF" w:themeColor="background1"/>
                          <w:sz w:val="40"/>
                          <w:szCs w:val="40"/>
                        </w:rPr>
                        <w:tab/>
                      </w:r>
                      <w:r w:rsidR="004A65A8" w:rsidRPr="004A65A8">
                        <w:rPr>
                          <w:b/>
                          <w:bCs/>
                          <w:color w:val="FFFFFF" w:themeColor="background1"/>
                          <w:sz w:val="20"/>
                          <w:szCs w:val="20"/>
                        </w:rPr>
                        <w:t>Southwell and Nottingham Multi Academy Trust</w:t>
                      </w:r>
                      <w:r w:rsidR="004A65A8">
                        <w:rPr>
                          <w:b/>
                          <w:bCs/>
                          <w:color w:val="FFFFFF" w:themeColor="background1"/>
                          <w:sz w:val="20"/>
                          <w:szCs w:val="20"/>
                        </w:rPr>
                        <w:t xml:space="preserve">  </w:t>
                      </w:r>
                    </w:p>
                  </w:txbxContent>
                </v:textbox>
                <w10:wrap type="square" anchorx="page"/>
              </v:shape>
            </w:pict>
          </mc:Fallback>
        </mc:AlternateContent>
      </w:r>
    </w:p>
    <w:tbl>
      <w:tblPr>
        <w:tblStyle w:val="TableGrid"/>
        <w:tblW w:w="15730" w:type="dxa"/>
        <w:tblLook w:val="04A0" w:firstRow="1" w:lastRow="0" w:firstColumn="1" w:lastColumn="0" w:noHBand="0" w:noVBand="1"/>
      </w:tblPr>
      <w:tblGrid>
        <w:gridCol w:w="2547"/>
        <w:gridCol w:w="13183"/>
      </w:tblGrid>
      <w:tr w:rsidR="004A65A8" w:rsidRPr="004A65A8" w14:paraId="6EFDB083" w14:textId="77777777" w:rsidTr="002C426D">
        <w:tc>
          <w:tcPr>
            <w:tcW w:w="15730" w:type="dxa"/>
            <w:gridSpan w:val="2"/>
          </w:tcPr>
          <w:p w14:paraId="638135E6" w14:textId="5A38AE2F" w:rsidR="004A65A8" w:rsidRPr="004A65A8" w:rsidRDefault="004A65A8">
            <w:pPr>
              <w:rPr>
                <w:sz w:val="24"/>
                <w:szCs w:val="24"/>
              </w:rPr>
            </w:pPr>
            <w:bookmarkStart w:id="0" w:name="_Hlk77236701"/>
            <w:r>
              <w:rPr>
                <w:sz w:val="24"/>
                <w:szCs w:val="24"/>
              </w:rPr>
              <w:t xml:space="preserve">This Risk Assessment covers COVID-19 protective measures in education settings and in written with reference to schools </w:t>
            </w:r>
            <w:hyperlink r:id="rId8" w:history="1">
              <w:r w:rsidRPr="004A65A8">
                <w:rPr>
                  <w:rStyle w:val="Hyperlink"/>
                  <w:sz w:val="24"/>
                  <w:szCs w:val="24"/>
                </w:rPr>
                <w:t>COVID-19 operational guidance</w:t>
              </w:r>
            </w:hyperlink>
            <w:r>
              <w:rPr>
                <w:sz w:val="24"/>
                <w:szCs w:val="24"/>
              </w:rPr>
              <w:t xml:space="preserve"> </w:t>
            </w:r>
            <w:r w:rsidR="007D5C4F">
              <w:rPr>
                <w:sz w:val="24"/>
                <w:szCs w:val="24"/>
              </w:rPr>
              <w:t>and comes into effect from 16</w:t>
            </w:r>
            <w:r w:rsidR="007D5C4F" w:rsidRPr="007D5C4F">
              <w:rPr>
                <w:sz w:val="24"/>
                <w:szCs w:val="24"/>
                <w:vertAlign w:val="superscript"/>
              </w:rPr>
              <w:t>th</w:t>
            </w:r>
            <w:r w:rsidR="007D5C4F">
              <w:rPr>
                <w:sz w:val="24"/>
                <w:szCs w:val="24"/>
              </w:rPr>
              <w:t xml:space="preserve"> August 2021.</w:t>
            </w:r>
          </w:p>
        </w:tc>
      </w:tr>
      <w:tr w:rsidR="004A65A8" w:rsidRPr="004A65A8" w14:paraId="22F1A87E" w14:textId="77777777" w:rsidTr="002C426D">
        <w:tc>
          <w:tcPr>
            <w:tcW w:w="2547" w:type="dxa"/>
          </w:tcPr>
          <w:p w14:paraId="15698A61" w14:textId="0B345B91" w:rsidR="004A65A8" w:rsidRPr="004A65A8" w:rsidRDefault="004A65A8">
            <w:pPr>
              <w:rPr>
                <w:sz w:val="24"/>
                <w:szCs w:val="24"/>
              </w:rPr>
            </w:pPr>
            <w:r>
              <w:rPr>
                <w:sz w:val="24"/>
                <w:szCs w:val="24"/>
              </w:rPr>
              <w:t>Academy Name:</w:t>
            </w:r>
          </w:p>
        </w:tc>
        <w:tc>
          <w:tcPr>
            <w:tcW w:w="13183" w:type="dxa"/>
          </w:tcPr>
          <w:p w14:paraId="2E94F116" w14:textId="0CE88617" w:rsidR="004A65A8" w:rsidRPr="004A65A8" w:rsidRDefault="00D3075D" w:rsidP="00FE0FD2">
            <w:pPr>
              <w:rPr>
                <w:b/>
                <w:bCs/>
                <w:sz w:val="24"/>
                <w:szCs w:val="24"/>
              </w:rPr>
            </w:pPr>
            <w:r>
              <w:rPr>
                <w:b/>
                <w:bCs/>
                <w:sz w:val="24"/>
                <w:szCs w:val="24"/>
              </w:rPr>
              <w:t xml:space="preserve">West Grantham </w:t>
            </w:r>
            <w:r w:rsidR="00FE0FD2">
              <w:rPr>
                <w:b/>
                <w:bCs/>
                <w:sz w:val="24"/>
                <w:szCs w:val="24"/>
              </w:rPr>
              <w:t xml:space="preserve">Secondary </w:t>
            </w:r>
            <w:r>
              <w:rPr>
                <w:b/>
                <w:bCs/>
                <w:sz w:val="24"/>
                <w:szCs w:val="24"/>
              </w:rPr>
              <w:t>Academy</w:t>
            </w:r>
          </w:p>
        </w:tc>
      </w:tr>
      <w:tr w:rsidR="004A65A8" w:rsidRPr="004A65A8" w14:paraId="1106E8AD" w14:textId="77777777" w:rsidTr="002C426D">
        <w:tc>
          <w:tcPr>
            <w:tcW w:w="15730" w:type="dxa"/>
            <w:gridSpan w:val="2"/>
          </w:tcPr>
          <w:p w14:paraId="7307E5C7" w14:textId="02351974" w:rsidR="004A65A8" w:rsidRPr="004A65A8" w:rsidRDefault="004A65A8">
            <w:pPr>
              <w:rPr>
                <w:sz w:val="24"/>
                <w:szCs w:val="24"/>
              </w:rPr>
            </w:pPr>
            <w:r w:rsidRPr="004A65A8">
              <w:rPr>
                <w:b/>
                <w:sz w:val="24"/>
                <w:szCs w:val="24"/>
              </w:rPr>
              <w:t>Note:</w:t>
            </w:r>
            <w:r w:rsidRPr="004A65A8">
              <w:rPr>
                <w:sz w:val="24"/>
                <w:szCs w:val="24"/>
              </w:rPr>
              <w:t xml:space="preserve"> A </w:t>
            </w:r>
            <w:hyperlink r:id="rId9" w:history="1">
              <w:r w:rsidRPr="004F68B7">
                <w:rPr>
                  <w:rStyle w:val="Hyperlink"/>
                  <w:sz w:val="24"/>
                  <w:szCs w:val="24"/>
                </w:rPr>
                <w:t>person specific assessment</w:t>
              </w:r>
            </w:hyperlink>
            <w:r w:rsidRPr="004A65A8">
              <w:rPr>
                <w:sz w:val="24"/>
                <w:szCs w:val="24"/>
              </w:rPr>
              <w:t xml:space="preserve"> </w:t>
            </w:r>
            <w:r w:rsidRPr="004A65A8">
              <w:rPr>
                <w:b/>
                <w:sz w:val="24"/>
                <w:szCs w:val="24"/>
              </w:rPr>
              <w:t>MUST</w:t>
            </w:r>
            <w:r w:rsidRPr="004A65A8">
              <w:rPr>
                <w:sz w:val="24"/>
                <w:szCs w:val="24"/>
              </w:rPr>
              <w:t xml:space="preserve"> be carried out for young persons, </w:t>
            </w:r>
            <w:r w:rsidRPr="00950409">
              <w:rPr>
                <w:sz w:val="24"/>
                <w:szCs w:val="24"/>
                <w:highlight w:val="yellow"/>
              </w:rPr>
              <w:t>pregnant women</w:t>
            </w:r>
            <w:r w:rsidR="004F68B7" w:rsidRPr="00EE7552">
              <w:rPr>
                <w:sz w:val="24"/>
                <w:szCs w:val="24"/>
              </w:rPr>
              <w:t xml:space="preserve"> (including students)</w:t>
            </w:r>
            <w:r w:rsidRPr="004A65A8">
              <w:rPr>
                <w:sz w:val="24"/>
                <w:szCs w:val="24"/>
              </w:rPr>
              <w:t xml:space="preserve"> and nursing mothers</w:t>
            </w:r>
            <w:r w:rsidR="00B82118">
              <w:rPr>
                <w:sz w:val="24"/>
                <w:szCs w:val="24"/>
              </w:rPr>
              <w:t xml:space="preserve"> and for pupils and </w:t>
            </w:r>
            <w:r w:rsidR="007D7DD4">
              <w:rPr>
                <w:sz w:val="24"/>
                <w:szCs w:val="24"/>
              </w:rPr>
              <w:t>s</w:t>
            </w:r>
            <w:r w:rsidR="00B82118">
              <w:rPr>
                <w:sz w:val="24"/>
                <w:szCs w:val="24"/>
              </w:rPr>
              <w:t>taff deem</w:t>
            </w:r>
            <w:r w:rsidR="007D7DD4">
              <w:rPr>
                <w:sz w:val="24"/>
                <w:szCs w:val="24"/>
              </w:rPr>
              <w:t>e</w:t>
            </w:r>
            <w:r w:rsidR="00B82118">
              <w:rPr>
                <w:sz w:val="24"/>
                <w:szCs w:val="24"/>
              </w:rPr>
              <w:t>d clinically extremely vulnerable.</w:t>
            </w:r>
          </w:p>
        </w:tc>
      </w:tr>
      <w:bookmarkEnd w:id="0"/>
    </w:tbl>
    <w:p w14:paraId="660F2E03" w14:textId="3F472FFD" w:rsidR="001C0A2E" w:rsidRPr="004A65A8" w:rsidRDefault="001C0A2E">
      <w:pPr>
        <w:rPr>
          <w:sz w:val="24"/>
          <w:szCs w:val="24"/>
        </w:rPr>
      </w:pPr>
    </w:p>
    <w:tbl>
      <w:tblPr>
        <w:tblStyle w:val="TableGrid"/>
        <w:tblW w:w="0" w:type="auto"/>
        <w:tblLook w:val="04A0" w:firstRow="1" w:lastRow="0" w:firstColumn="1" w:lastColumn="0" w:noHBand="0" w:noVBand="1"/>
      </w:tblPr>
      <w:tblGrid>
        <w:gridCol w:w="1542"/>
        <w:gridCol w:w="2019"/>
        <w:gridCol w:w="2547"/>
        <w:gridCol w:w="473"/>
        <w:gridCol w:w="473"/>
        <w:gridCol w:w="473"/>
        <w:gridCol w:w="3214"/>
        <w:gridCol w:w="1055"/>
        <w:gridCol w:w="979"/>
        <w:gridCol w:w="979"/>
        <w:gridCol w:w="301"/>
        <w:gridCol w:w="387"/>
        <w:gridCol w:w="473"/>
        <w:gridCol w:w="473"/>
      </w:tblGrid>
      <w:tr w:rsidR="00C9007A" w:rsidRPr="004A65A8" w14:paraId="31617D1F" w14:textId="5D48C4E5" w:rsidTr="00C9007A">
        <w:trPr>
          <w:trHeight w:val="421"/>
        </w:trPr>
        <w:tc>
          <w:tcPr>
            <w:tcW w:w="0" w:type="auto"/>
            <w:vMerge w:val="restart"/>
          </w:tcPr>
          <w:p w14:paraId="6EB568F4" w14:textId="77777777" w:rsidR="00C9007A" w:rsidRPr="00AC3941" w:rsidRDefault="00C9007A" w:rsidP="004A65A8">
            <w:pPr>
              <w:jc w:val="center"/>
              <w:rPr>
                <w:i/>
                <w:sz w:val="20"/>
                <w:szCs w:val="20"/>
              </w:rPr>
            </w:pPr>
            <w:r w:rsidRPr="00AC3941">
              <w:rPr>
                <w:sz w:val="20"/>
                <w:szCs w:val="20"/>
              </w:rPr>
              <w:t xml:space="preserve">Hazards </w:t>
            </w:r>
          </w:p>
          <w:p w14:paraId="40883C38" w14:textId="77777777" w:rsidR="00C9007A" w:rsidRPr="00AC3941" w:rsidRDefault="00C9007A" w:rsidP="004A65A8">
            <w:pPr>
              <w:jc w:val="center"/>
              <w:rPr>
                <w:sz w:val="20"/>
                <w:szCs w:val="20"/>
              </w:rPr>
            </w:pPr>
            <w:r w:rsidRPr="00AC3941">
              <w:rPr>
                <w:sz w:val="20"/>
                <w:szCs w:val="20"/>
              </w:rPr>
              <w:t>Considered</w:t>
            </w:r>
          </w:p>
          <w:p w14:paraId="2A5BE6F8" w14:textId="457B199E" w:rsidR="00C9007A" w:rsidRPr="00AC3941" w:rsidRDefault="00C9007A" w:rsidP="004A65A8">
            <w:pPr>
              <w:rPr>
                <w:sz w:val="20"/>
                <w:szCs w:val="20"/>
              </w:rPr>
            </w:pPr>
            <w:r w:rsidRPr="00AC3941">
              <w:rPr>
                <w:i/>
                <w:sz w:val="20"/>
                <w:szCs w:val="20"/>
              </w:rPr>
              <w:t>Step 1 (Clause 3.1)</w:t>
            </w:r>
          </w:p>
        </w:tc>
        <w:tc>
          <w:tcPr>
            <w:tcW w:w="0" w:type="auto"/>
            <w:vMerge w:val="restart"/>
          </w:tcPr>
          <w:p w14:paraId="1E92A41B" w14:textId="77777777" w:rsidR="00C9007A" w:rsidRPr="00AC3941" w:rsidRDefault="00C9007A" w:rsidP="004A65A8">
            <w:pPr>
              <w:jc w:val="center"/>
              <w:rPr>
                <w:i/>
                <w:sz w:val="20"/>
                <w:szCs w:val="20"/>
              </w:rPr>
            </w:pPr>
            <w:r w:rsidRPr="00AC3941">
              <w:rPr>
                <w:sz w:val="20"/>
                <w:szCs w:val="20"/>
              </w:rPr>
              <w:t xml:space="preserve">Who might </w:t>
            </w:r>
            <w:proofErr w:type="gramStart"/>
            <w:r w:rsidRPr="00AC3941">
              <w:rPr>
                <w:sz w:val="20"/>
                <w:szCs w:val="20"/>
              </w:rPr>
              <w:t>be</w:t>
            </w:r>
            <w:proofErr w:type="gramEnd"/>
            <w:r w:rsidRPr="00AC3941">
              <w:rPr>
                <w:sz w:val="20"/>
                <w:szCs w:val="20"/>
              </w:rPr>
              <w:t xml:space="preserve"> </w:t>
            </w:r>
          </w:p>
          <w:p w14:paraId="7AAE7440" w14:textId="77777777" w:rsidR="00C9007A" w:rsidRPr="00AC3941" w:rsidRDefault="00C9007A" w:rsidP="004A65A8">
            <w:pPr>
              <w:jc w:val="center"/>
              <w:rPr>
                <w:sz w:val="20"/>
                <w:szCs w:val="20"/>
              </w:rPr>
            </w:pPr>
            <w:r w:rsidRPr="00AC3941">
              <w:rPr>
                <w:sz w:val="20"/>
                <w:szCs w:val="20"/>
              </w:rPr>
              <w:t>harmed and how</w:t>
            </w:r>
          </w:p>
          <w:p w14:paraId="11AEB04B" w14:textId="77777777" w:rsidR="00C9007A" w:rsidRPr="00AC3941" w:rsidRDefault="00C9007A" w:rsidP="004A65A8">
            <w:pPr>
              <w:jc w:val="center"/>
              <w:rPr>
                <w:i/>
                <w:sz w:val="20"/>
                <w:szCs w:val="20"/>
              </w:rPr>
            </w:pPr>
            <w:r w:rsidRPr="00AC3941">
              <w:rPr>
                <w:i/>
                <w:sz w:val="20"/>
                <w:szCs w:val="20"/>
              </w:rPr>
              <w:t>Step 2</w:t>
            </w:r>
          </w:p>
          <w:p w14:paraId="22B87516" w14:textId="75ADD63B" w:rsidR="00C9007A" w:rsidRPr="00AC3941" w:rsidRDefault="00C9007A" w:rsidP="004A65A8">
            <w:pPr>
              <w:rPr>
                <w:sz w:val="20"/>
                <w:szCs w:val="20"/>
              </w:rPr>
            </w:pPr>
            <w:r w:rsidRPr="00AC3941">
              <w:rPr>
                <w:i/>
                <w:sz w:val="20"/>
                <w:szCs w:val="20"/>
              </w:rPr>
              <w:t>(Clause 3.2)</w:t>
            </w:r>
          </w:p>
        </w:tc>
        <w:tc>
          <w:tcPr>
            <w:tcW w:w="0" w:type="auto"/>
            <w:vMerge w:val="restart"/>
          </w:tcPr>
          <w:p w14:paraId="29007CFC" w14:textId="77777777" w:rsidR="00C9007A" w:rsidRPr="00AC3941" w:rsidRDefault="00C9007A" w:rsidP="004A65A8">
            <w:pPr>
              <w:jc w:val="center"/>
              <w:rPr>
                <w:sz w:val="20"/>
                <w:szCs w:val="20"/>
              </w:rPr>
            </w:pPr>
            <w:r w:rsidRPr="00AC3941">
              <w:rPr>
                <w:sz w:val="20"/>
                <w:szCs w:val="20"/>
              </w:rPr>
              <w:t>Existing Control Measures:</w:t>
            </w:r>
          </w:p>
          <w:p w14:paraId="12C7AA96" w14:textId="77777777" w:rsidR="00C9007A" w:rsidRPr="00AC3941" w:rsidRDefault="00C9007A" w:rsidP="004A65A8">
            <w:pPr>
              <w:jc w:val="center"/>
              <w:rPr>
                <w:i/>
                <w:sz w:val="20"/>
                <w:szCs w:val="20"/>
              </w:rPr>
            </w:pPr>
            <w:r w:rsidRPr="00AC3941">
              <w:rPr>
                <w:i/>
                <w:sz w:val="20"/>
                <w:szCs w:val="20"/>
              </w:rPr>
              <w:t>Step 3</w:t>
            </w:r>
          </w:p>
          <w:p w14:paraId="1970A14A" w14:textId="10E80A92" w:rsidR="00C9007A" w:rsidRPr="00AC3941" w:rsidRDefault="00C9007A" w:rsidP="004A65A8">
            <w:pPr>
              <w:rPr>
                <w:sz w:val="20"/>
                <w:szCs w:val="20"/>
              </w:rPr>
            </w:pPr>
            <w:r w:rsidRPr="00AC3941">
              <w:rPr>
                <w:i/>
                <w:sz w:val="20"/>
                <w:szCs w:val="20"/>
              </w:rPr>
              <w:t>(Clause 3.3)</w:t>
            </w:r>
          </w:p>
        </w:tc>
        <w:tc>
          <w:tcPr>
            <w:tcW w:w="0" w:type="auto"/>
            <w:gridSpan w:val="3"/>
          </w:tcPr>
          <w:p w14:paraId="10E854A0" w14:textId="30EA40DB" w:rsidR="00C9007A" w:rsidRPr="00AC3941" w:rsidRDefault="00C9007A" w:rsidP="004A65A8">
            <w:pPr>
              <w:rPr>
                <w:sz w:val="20"/>
                <w:szCs w:val="20"/>
              </w:rPr>
            </w:pPr>
            <w:r w:rsidRPr="00AC3941">
              <w:rPr>
                <w:sz w:val="20"/>
                <w:szCs w:val="20"/>
              </w:rPr>
              <w:t xml:space="preserve">Risk Rating </w:t>
            </w:r>
          </w:p>
        </w:tc>
        <w:tc>
          <w:tcPr>
            <w:tcW w:w="0" w:type="auto"/>
            <w:vMerge w:val="restart"/>
          </w:tcPr>
          <w:p w14:paraId="25C6E5C8" w14:textId="2BEA8DDD" w:rsidR="00C9007A" w:rsidRPr="00AC3941" w:rsidRDefault="00C9007A" w:rsidP="004A65A8">
            <w:pPr>
              <w:jc w:val="center"/>
              <w:rPr>
                <w:sz w:val="20"/>
                <w:szCs w:val="20"/>
              </w:rPr>
            </w:pPr>
            <w:r w:rsidRPr="00AC3941">
              <w:rPr>
                <w:sz w:val="20"/>
                <w:szCs w:val="20"/>
              </w:rPr>
              <w:t xml:space="preserve">Further action </w:t>
            </w:r>
            <w:r w:rsidRPr="00AC3941">
              <w:rPr>
                <w:i/>
                <w:sz w:val="20"/>
                <w:szCs w:val="20"/>
              </w:rPr>
              <w:t xml:space="preserve">Step 3 </w:t>
            </w:r>
          </w:p>
          <w:p w14:paraId="50A8D123" w14:textId="77777777" w:rsidR="00C9007A" w:rsidRPr="00AC3941" w:rsidRDefault="00C9007A" w:rsidP="004579DF">
            <w:pPr>
              <w:rPr>
                <w:i/>
                <w:sz w:val="20"/>
                <w:szCs w:val="20"/>
              </w:rPr>
            </w:pPr>
            <w:r w:rsidRPr="00AC3941">
              <w:rPr>
                <w:i/>
                <w:sz w:val="20"/>
                <w:szCs w:val="20"/>
              </w:rPr>
              <w:t xml:space="preserve">Consider hierarchy of controls </w:t>
            </w:r>
            <w:proofErr w:type="gramStart"/>
            <w:r w:rsidRPr="00AC3941">
              <w:rPr>
                <w:i/>
                <w:sz w:val="20"/>
                <w:szCs w:val="20"/>
              </w:rPr>
              <w:t>i.e.</w:t>
            </w:r>
            <w:proofErr w:type="gramEnd"/>
            <w:r w:rsidRPr="00AC3941">
              <w:rPr>
                <w:i/>
                <w:sz w:val="20"/>
                <w:szCs w:val="20"/>
              </w:rPr>
              <w:t xml:space="preserve"> elimination, substitution, engineering controls, signage/warning and/or administrative controls, (PPE as a last resort)</w:t>
            </w:r>
          </w:p>
          <w:p w14:paraId="3C032F34" w14:textId="179CAE15" w:rsidR="00C9007A" w:rsidRPr="00AC3941" w:rsidRDefault="00C9007A" w:rsidP="004579DF">
            <w:pPr>
              <w:rPr>
                <w:sz w:val="20"/>
                <w:szCs w:val="20"/>
              </w:rPr>
            </w:pPr>
            <w:r w:rsidRPr="00AC3941">
              <w:rPr>
                <w:i/>
                <w:sz w:val="20"/>
                <w:szCs w:val="20"/>
              </w:rPr>
              <w:t>And detail that will aid implementation of the risk assessment</w:t>
            </w:r>
          </w:p>
        </w:tc>
        <w:tc>
          <w:tcPr>
            <w:tcW w:w="0" w:type="auto"/>
            <w:gridSpan w:val="3"/>
          </w:tcPr>
          <w:p w14:paraId="0B0DF44A" w14:textId="018F65FA" w:rsidR="00C9007A" w:rsidRPr="00AC3941" w:rsidRDefault="00C9007A" w:rsidP="004A65A8">
            <w:pPr>
              <w:rPr>
                <w:sz w:val="20"/>
                <w:szCs w:val="20"/>
              </w:rPr>
            </w:pPr>
            <w:r w:rsidRPr="00AC3941">
              <w:rPr>
                <w:sz w:val="20"/>
                <w:szCs w:val="20"/>
              </w:rPr>
              <w:t>Actions Step 4 (Clause 3.4)</w:t>
            </w:r>
          </w:p>
        </w:tc>
        <w:tc>
          <w:tcPr>
            <w:tcW w:w="0" w:type="auto"/>
            <w:gridSpan w:val="4"/>
          </w:tcPr>
          <w:p w14:paraId="4BB67522" w14:textId="1BEAA002" w:rsidR="00C9007A" w:rsidRPr="00AC3941" w:rsidRDefault="00C9007A" w:rsidP="004A65A8">
            <w:pPr>
              <w:rPr>
                <w:sz w:val="20"/>
                <w:szCs w:val="20"/>
              </w:rPr>
            </w:pPr>
            <w:r>
              <w:rPr>
                <w:sz w:val="20"/>
                <w:szCs w:val="20"/>
              </w:rPr>
              <w:t>Risk Rating</w:t>
            </w:r>
          </w:p>
        </w:tc>
      </w:tr>
      <w:tr w:rsidR="00B2707C" w:rsidRPr="004A65A8" w14:paraId="6BC6F85A" w14:textId="77777777" w:rsidTr="00C9007A">
        <w:trPr>
          <w:cantSplit/>
          <w:trHeight w:val="952"/>
        </w:trPr>
        <w:tc>
          <w:tcPr>
            <w:tcW w:w="0" w:type="auto"/>
            <w:vMerge/>
          </w:tcPr>
          <w:p w14:paraId="6F2EAD46" w14:textId="77777777" w:rsidR="00C9007A" w:rsidRPr="00AC3941" w:rsidRDefault="00C9007A" w:rsidP="004A65A8">
            <w:pPr>
              <w:jc w:val="center"/>
              <w:rPr>
                <w:sz w:val="20"/>
                <w:szCs w:val="20"/>
              </w:rPr>
            </w:pPr>
          </w:p>
        </w:tc>
        <w:tc>
          <w:tcPr>
            <w:tcW w:w="0" w:type="auto"/>
            <w:vMerge/>
          </w:tcPr>
          <w:p w14:paraId="6CBA4D0A" w14:textId="77777777" w:rsidR="00C9007A" w:rsidRPr="00AC3941" w:rsidRDefault="00C9007A" w:rsidP="004A65A8">
            <w:pPr>
              <w:jc w:val="center"/>
              <w:rPr>
                <w:sz w:val="20"/>
                <w:szCs w:val="20"/>
              </w:rPr>
            </w:pPr>
          </w:p>
        </w:tc>
        <w:tc>
          <w:tcPr>
            <w:tcW w:w="0" w:type="auto"/>
            <w:vMerge/>
          </w:tcPr>
          <w:p w14:paraId="422A6727" w14:textId="77777777" w:rsidR="00C9007A" w:rsidRPr="00AC3941" w:rsidRDefault="00C9007A" w:rsidP="004A65A8">
            <w:pPr>
              <w:jc w:val="center"/>
              <w:rPr>
                <w:sz w:val="20"/>
                <w:szCs w:val="20"/>
              </w:rPr>
            </w:pPr>
          </w:p>
        </w:tc>
        <w:tc>
          <w:tcPr>
            <w:tcW w:w="0" w:type="auto"/>
            <w:textDirection w:val="btLr"/>
            <w:vAlign w:val="center"/>
          </w:tcPr>
          <w:p w14:paraId="20F71C74" w14:textId="19790793" w:rsidR="00C9007A" w:rsidRPr="00AC3941" w:rsidRDefault="00C9007A" w:rsidP="004579DF">
            <w:pPr>
              <w:jc w:val="center"/>
              <w:rPr>
                <w:sz w:val="20"/>
                <w:szCs w:val="20"/>
              </w:rPr>
            </w:pPr>
            <w:r w:rsidRPr="00AC3941">
              <w:rPr>
                <w:sz w:val="20"/>
                <w:szCs w:val="20"/>
              </w:rPr>
              <w:t>Likelihood</w:t>
            </w:r>
          </w:p>
        </w:tc>
        <w:tc>
          <w:tcPr>
            <w:tcW w:w="0" w:type="auto"/>
            <w:textDirection w:val="btLr"/>
            <w:vAlign w:val="center"/>
          </w:tcPr>
          <w:p w14:paraId="430B4D75" w14:textId="0BF717AC" w:rsidR="00C9007A" w:rsidRPr="00AC3941" w:rsidRDefault="00C9007A" w:rsidP="004579DF">
            <w:pPr>
              <w:jc w:val="center"/>
              <w:rPr>
                <w:sz w:val="20"/>
                <w:szCs w:val="20"/>
              </w:rPr>
            </w:pPr>
            <w:r w:rsidRPr="00AC3941">
              <w:rPr>
                <w:sz w:val="20"/>
                <w:szCs w:val="20"/>
              </w:rPr>
              <w:t>Severity</w:t>
            </w:r>
          </w:p>
        </w:tc>
        <w:tc>
          <w:tcPr>
            <w:tcW w:w="0" w:type="auto"/>
            <w:textDirection w:val="btLr"/>
            <w:vAlign w:val="center"/>
          </w:tcPr>
          <w:p w14:paraId="6FC41A02" w14:textId="320F751C" w:rsidR="00C9007A" w:rsidRPr="00AC3941" w:rsidRDefault="00C9007A" w:rsidP="004579DF">
            <w:pPr>
              <w:jc w:val="center"/>
              <w:rPr>
                <w:sz w:val="20"/>
                <w:szCs w:val="20"/>
              </w:rPr>
            </w:pPr>
            <w:r w:rsidRPr="00AC3941">
              <w:rPr>
                <w:sz w:val="20"/>
                <w:szCs w:val="20"/>
              </w:rPr>
              <w:t>Risk Rating</w:t>
            </w:r>
          </w:p>
        </w:tc>
        <w:tc>
          <w:tcPr>
            <w:tcW w:w="0" w:type="auto"/>
            <w:vMerge/>
          </w:tcPr>
          <w:p w14:paraId="5126AC92" w14:textId="77777777" w:rsidR="00C9007A" w:rsidRPr="00AC3941" w:rsidRDefault="00C9007A" w:rsidP="004A65A8">
            <w:pPr>
              <w:jc w:val="center"/>
              <w:rPr>
                <w:sz w:val="20"/>
                <w:szCs w:val="20"/>
              </w:rPr>
            </w:pPr>
          </w:p>
        </w:tc>
        <w:tc>
          <w:tcPr>
            <w:tcW w:w="0" w:type="auto"/>
            <w:textDirection w:val="btLr"/>
            <w:vAlign w:val="center"/>
          </w:tcPr>
          <w:p w14:paraId="296488D3" w14:textId="6ADF8389" w:rsidR="00C9007A" w:rsidRPr="00AC3941" w:rsidRDefault="00C9007A" w:rsidP="004579DF">
            <w:pPr>
              <w:ind w:left="113" w:right="113"/>
              <w:jc w:val="right"/>
              <w:rPr>
                <w:sz w:val="20"/>
                <w:szCs w:val="20"/>
              </w:rPr>
            </w:pPr>
            <w:r w:rsidRPr="00AC3941">
              <w:rPr>
                <w:sz w:val="20"/>
                <w:szCs w:val="20"/>
              </w:rPr>
              <w:t>Who</w:t>
            </w:r>
          </w:p>
        </w:tc>
        <w:tc>
          <w:tcPr>
            <w:tcW w:w="0" w:type="auto"/>
            <w:textDirection w:val="btLr"/>
            <w:vAlign w:val="center"/>
          </w:tcPr>
          <w:p w14:paraId="10E1E285" w14:textId="39F870C2" w:rsidR="00C9007A" w:rsidRPr="00AC3941" w:rsidRDefault="00C9007A" w:rsidP="004579DF">
            <w:pPr>
              <w:ind w:left="113" w:right="113"/>
              <w:jc w:val="right"/>
              <w:rPr>
                <w:sz w:val="20"/>
                <w:szCs w:val="20"/>
              </w:rPr>
            </w:pPr>
            <w:r w:rsidRPr="00AC3941">
              <w:rPr>
                <w:sz w:val="20"/>
                <w:szCs w:val="20"/>
              </w:rPr>
              <w:t>When</w:t>
            </w:r>
          </w:p>
        </w:tc>
        <w:tc>
          <w:tcPr>
            <w:tcW w:w="0" w:type="auto"/>
            <w:textDirection w:val="btLr"/>
            <w:vAlign w:val="center"/>
          </w:tcPr>
          <w:p w14:paraId="53B741F7" w14:textId="51477875" w:rsidR="00C9007A" w:rsidRPr="00AC3941" w:rsidRDefault="00C9007A" w:rsidP="004579DF">
            <w:pPr>
              <w:ind w:left="113" w:right="113"/>
              <w:jc w:val="right"/>
              <w:rPr>
                <w:sz w:val="20"/>
                <w:szCs w:val="20"/>
              </w:rPr>
            </w:pPr>
            <w:r w:rsidRPr="00AC3941">
              <w:rPr>
                <w:sz w:val="20"/>
                <w:szCs w:val="20"/>
              </w:rPr>
              <w:t>Complete</w:t>
            </w:r>
          </w:p>
        </w:tc>
        <w:tc>
          <w:tcPr>
            <w:tcW w:w="0" w:type="auto"/>
            <w:gridSpan w:val="2"/>
            <w:textDirection w:val="btLr"/>
            <w:vAlign w:val="center"/>
          </w:tcPr>
          <w:p w14:paraId="0F16038C" w14:textId="088FBE31" w:rsidR="00C9007A" w:rsidRPr="00AC3941" w:rsidRDefault="00C9007A" w:rsidP="004579DF">
            <w:pPr>
              <w:jc w:val="center"/>
              <w:rPr>
                <w:sz w:val="20"/>
                <w:szCs w:val="20"/>
              </w:rPr>
            </w:pPr>
            <w:r w:rsidRPr="00AC3941">
              <w:rPr>
                <w:sz w:val="20"/>
                <w:szCs w:val="20"/>
              </w:rPr>
              <w:t>Likelihood</w:t>
            </w:r>
          </w:p>
        </w:tc>
        <w:tc>
          <w:tcPr>
            <w:tcW w:w="0" w:type="auto"/>
            <w:textDirection w:val="btLr"/>
            <w:vAlign w:val="center"/>
          </w:tcPr>
          <w:p w14:paraId="5A92DBBD" w14:textId="2153D32A" w:rsidR="00C9007A" w:rsidRPr="00AC3941" w:rsidRDefault="00C9007A" w:rsidP="004579DF">
            <w:pPr>
              <w:jc w:val="center"/>
              <w:rPr>
                <w:sz w:val="20"/>
                <w:szCs w:val="20"/>
              </w:rPr>
            </w:pPr>
            <w:r w:rsidRPr="00AC3941">
              <w:rPr>
                <w:sz w:val="20"/>
                <w:szCs w:val="20"/>
              </w:rPr>
              <w:t>Severity</w:t>
            </w:r>
          </w:p>
        </w:tc>
        <w:tc>
          <w:tcPr>
            <w:tcW w:w="0" w:type="auto"/>
            <w:textDirection w:val="btLr"/>
            <w:vAlign w:val="center"/>
          </w:tcPr>
          <w:p w14:paraId="386A9445" w14:textId="3DD0680C" w:rsidR="00C9007A" w:rsidRPr="00AC3941" w:rsidRDefault="00C9007A" w:rsidP="004579DF">
            <w:pPr>
              <w:jc w:val="center"/>
              <w:rPr>
                <w:sz w:val="20"/>
                <w:szCs w:val="20"/>
              </w:rPr>
            </w:pPr>
            <w:r w:rsidRPr="00AC3941">
              <w:rPr>
                <w:sz w:val="20"/>
                <w:szCs w:val="20"/>
              </w:rPr>
              <w:t>Risk Rating</w:t>
            </w:r>
          </w:p>
        </w:tc>
      </w:tr>
      <w:tr w:rsidR="00B2707C" w:rsidRPr="004A65A8" w14:paraId="542BF008" w14:textId="77777777" w:rsidTr="00C9007A">
        <w:trPr>
          <w:trHeight w:val="319"/>
        </w:trPr>
        <w:tc>
          <w:tcPr>
            <w:tcW w:w="0" w:type="auto"/>
          </w:tcPr>
          <w:p w14:paraId="534360DC" w14:textId="77777777" w:rsidR="00CC43E9" w:rsidRPr="00AC3941" w:rsidRDefault="00CC43E9" w:rsidP="004A65A8">
            <w:pPr>
              <w:rPr>
                <w:b/>
                <w:bCs/>
                <w:sz w:val="20"/>
                <w:szCs w:val="20"/>
              </w:rPr>
            </w:pPr>
            <w:r w:rsidRPr="00AC3941">
              <w:rPr>
                <w:b/>
                <w:bCs/>
                <w:sz w:val="20"/>
                <w:szCs w:val="20"/>
              </w:rPr>
              <w:t>Section 1</w:t>
            </w:r>
          </w:p>
          <w:p w14:paraId="3B503141" w14:textId="33FB85A9" w:rsidR="00B82118" w:rsidRPr="00AC3941" w:rsidRDefault="00B82118" w:rsidP="004A65A8">
            <w:pPr>
              <w:rPr>
                <w:sz w:val="20"/>
                <w:szCs w:val="20"/>
              </w:rPr>
            </w:pPr>
            <w:r w:rsidRPr="00AC3941">
              <w:rPr>
                <w:sz w:val="20"/>
                <w:szCs w:val="20"/>
              </w:rPr>
              <w:t>The coronavirus is transmitted in school.</w:t>
            </w:r>
          </w:p>
        </w:tc>
        <w:tc>
          <w:tcPr>
            <w:tcW w:w="0" w:type="auto"/>
          </w:tcPr>
          <w:p w14:paraId="3BDFD170" w14:textId="77777777" w:rsidR="00494023" w:rsidRPr="00AC3941" w:rsidRDefault="00B82118" w:rsidP="004A65A8">
            <w:pPr>
              <w:rPr>
                <w:sz w:val="20"/>
                <w:szCs w:val="20"/>
              </w:rPr>
            </w:pPr>
            <w:r w:rsidRPr="00AC3941">
              <w:rPr>
                <w:sz w:val="20"/>
                <w:szCs w:val="20"/>
              </w:rPr>
              <w:t xml:space="preserve">Pupils and staff contract COVID-19 and </w:t>
            </w:r>
            <w:r w:rsidR="00494023" w:rsidRPr="00AC3941">
              <w:rPr>
                <w:sz w:val="20"/>
                <w:szCs w:val="20"/>
              </w:rPr>
              <w:t>may become seriously ill or die.</w:t>
            </w:r>
          </w:p>
          <w:p w14:paraId="0E7E60DC" w14:textId="192BAEDB" w:rsidR="00B82118" w:rsidRPr="00AC3941" w:rsidRDefault="00B82118" w:rsidP="004A65A8">
            <w:pPr>
              <w:rPr>
                <w:sz w:val="20"/>
                <w:szCs w:val="20"/>
              </w:rPr>
            </w:pPr>
            <w:r w:rsidRPr="00AC3941">
              <w:rPr>
                <w:sz w:val="20"/>
                <w:szCs w:val="20"/>
              </w:rPr>
              <w:t xml:space="preserve">Asymptomatic testing indicates pupils and staff have COVID-19 and self-isolation impacts on pupil education and wellbeing, staff self-isolation impacts on </w:t>
            </w:r>
            <w:r w:rsidRPr="00AC3941">
              <w:rPr>
                <w:sz w:val="20"/>
                <w:szCs w:val="20"/>
              </w:rPr>
              <w:lastRenderedPageBreak/>
              <w:t>their wellbeing and pupils’ education.</w:t>
            </w:r>
          </w:p>
        </w:tc>
        <w:tc>
          <w:tcPr>
            <w:tcW w:w="0" w:type="auto"/>
          </w:tcPr>
          <w:p w14:paraId="58FD54A4" w14:textId="77777777" w:rsidR="00B82118" w:rsidRPr="00AC3941" w:rsidRDefault="00B82118" w:rsidP="004A65A8">
            <w:pPr>
              <w:rPr>
                <w:sz w:val="20"/>
                <w:szCs w:val="20"/>
              </w:rPr>
            </w:pPr>
            <w:r w:rsidRPr="00AC3941">
              <w:rPr>
                <w:sz w:val="20"/>
                <w:szCs w:val="20"/>
              </w:rPr>
              <w:lastRenderedPageBreak/>
              <w:t xml:space="preserve">1. Ensure good hygiene for everyone – Hand hygiene and Respiratory Hygiene.  </w:t>
            </w:r>
          </w:p>
          <w:p w14:paraId="199772FC" w14:textId="77777777" w:rsidR="00B82118" w:rsidRPr="00AC3941" w:rsidRDefault="00B82118" w:rsidP="004A65A8">
            <w:pPr>
              <w:rPr>
                <w:sz w:val="20"/>
                <w:szCs w:val="20"/>
              </w:rPr>
            </w:pPr>
            <w:r w:rsidRPr="00AC3941">
              <w:rPr>
                <w:sz w:val="20"/>
                <w:szCs w:val="20"/>
              </w:rPr>
              <w:t xml:space="preserve">2. Maintain appropriate cleaning regimes. </w:t>
            </w:r>
          </w:p>
          <w:p w14:paraId="6E985AED" w14:textId="77777777" w:rsidR="00B82118" w:rsidRPr="00AC3941" w:rsidRDefault="00B82118" w:rsidP="004A65A8">
            <w:pPr>
              <w:rPr>
                <w:sz w:val="20"/>
                <w:szCs w:val="20"/>
              </w:rPr>
            </w:pPr>
            <w:r w:rsidRPr="00AC3941">
              <w:rPr>
                <w:sz w:val="20"/>
                <w:szCs w:val="20"/>
              </w:rPr>
              <w:t xml:space="preserve">3. Keep occupied spaces well ventilated. </w:t>
            </w:r>
          </w:p>
          <w:p w14:paraId="32E2F7F7" w14:textId="77777777" w:rsidR="00B82118" w:rsidRPr="00AC3941" w:rsidRDefault="00B82118" w:rsidP="004A65A8">
            <w:pPr>
              <w:rPr>
                <w:sz w:val="20"/>
                <w:szCs w:val="20"/>
              </w:rPr>
            </w:pPr>
            <w:r w:rsidRPr="00AC3941">
              <w:rPr>
                <w:sz w:val="20"/>
                <w:szCs w:val="20"/>
              </w:rPr>
              <w:t xml:space="preserve">4. Follow public health advice on testing, self-isolation and managing confirmed cases of COVID-19. </w:t>
            </w:r>
          </w:p>
          <w:p w14:paraId="0CF54A79" w14:textId="65560626" w:rsidR="00F067DE" w:rsidRPr="00AC3941" w:rsidRDefault="00F067DE" w:rsidP="00CC43E9">
            <w:pPr>
              <w:autoSpaceDE w:val="0"/>
              <w:autoSpaceDN w:val="0"/>
              <w:adjustRightInd w:val="0"/>
              <w:rPr>
                <w:rFonts w:cstheme="minorHAnsi"/>
                <w:sz w:val="20"/>
                <w:szCs w:val="20"/>
              </w:rPr>
            </w:pPr>
            <w:r w:rsidRPr="00AC3941">
              <w:rPr>
                <w:rFonts w:cstheme="minorHAnsi"/>
                <w:sz w:val="20"/>
                <w:szCs w:val="20"/>
              </w:rPr>
              <w:t xml:space="preserve"> </w:t>
            </w:r>
          </w:p>
          <w:p w14:paraId="21568E06" w14:textId="4C715552" w:rsidR="00F067DE" w:rsidRPr="00AC3941" w:rsidRDefault="00F067DE" w:rsidP="004A65A8">
            <w:pPr>
              <w:rPr>
                <w:sz w:val="20"/>
                <w:szCs w:val="20"/>
              </w:rPr>
            </w:pPr>
          </w:p>
        </w:tc>
        <w:tc>
          <w:tcPr>
            <w:tcW w:w="0" w:type="auto"/>
            <w:shd w:val="clear" w:color="auto" w:fill="92D050"/>
          </w:tcPr>
          <w:p w14:paraId="22AA027F" w14:textId="50C82A5E" w:rsidR="00B82118" w:rsidRPr="00AC3941" w:rsidRDefault="008561E9" w:rsidP="004A65A8">
            <w:pPr>
              <w:rPr>
                <w:sz w:val="20"/>
                <w:szCs w:val="20"/>
              </w:rPr>
            </w:pPr>
            <w:r>
              <w:rPr>
                <w:sz w:val="20"/>
                <w:szCs w:val="20"/>
              </w:rPr>
              <w:lastRenderedPageBreak/>
              <w:t>L</w:t>
            </w:r>
          </w:p>
        </w:tc>
        <w:tc>
          <w:tcPr>
            <w:tcW w:w="0" w:type="auto"/>
            <w:shd w:val="clear" w:color="auto" w:fill="FFC000"/>
          </w:tcPr>
          <w:p w14:paraId="6F2E8C3D" w14:textId="075AAE06" w:rsidR="00B82118" w:rsidRPr="00AC3941" w:rsidRDefault="008561E9" w:rsidP="004A65A8">
            <w:pPr>
              <w:rPr>
                <w:sz w:val="20"/>
                <w:szCs w:val="20"/>
              </w:rPr>
            </w:pPr>
            <w:r>
              <w:rPr>
                <w:sz w:val="20"/>
                <w:szCs w:val="20"/>
              </w:rPr>
              <w:t>M</w:t>
            </w:r>
          </w:p>
        </w:tc>
        <w:tc>
          <w:tcPr>
            <w:tcW w:w="0" w:type="auto"/>
            <w:shd w:val="clear" w:color="auto" w:fill="92D050"/>
          </w:tcPr>
          <w:p w14:paraId="10933534" w14:textId="52E6B841" w:rsidR="00B82118" w:rsidRPr="00AC3941" w:rsidRDefault="008561E9" w:rsidP="004A65A8">
            <w:pPr>
              <w:rPr>
                <w:sz w:val="20"/>
                <w:szCs w:val="20"/>
              </w:rPr>
            </w:pPr>
            <w:r>
              <w:rPr>
                <w:sz w:val="20"/>
                <w:szCs w:val="20"/>
              </w:rPr>
              <w:t>L</w:t>
            </w:r>
          </w:p>
        </w:tc>
        <w:tc>
          <w:tcPr>
            <w:tcW w:w="0" w:type="auto"/>
          </w:tcPr>
          <w:p w14:paraId="60ABA0F1" w14:textId="77777777" w:rsidR="00B82118" w:rsidRPr="00AC3941" w:rsidRDefault="00B82118" w:rsidP="004A65A8">
            <w:pPr>
              <w:pStyle w:val="ListParagraph"/>
              <w:numPr>
                <w:ilvl w:val="0"/>
                <w:numId w:val="2"/>
              </w:numPr>
              <w:ind w:left="317"/>
              <w:rPr>
                <w:sz w:val="20"/>
                <w:szCs w:val="20"/>
              </w:rPr>
            </w:pPr>
            <w:r w:rsidRPr="00AC3941">
              <w:rPr>
                <w:sz w:val="20"/>
                <w:szCs w:val="20"/>
              </w:rPr>
              <w:t xml:space="preserve">Hand sanitizers will be available around the site and at entrances.  Pupils, </w:t>
            </w:r>
            <w:proofErr w:type="gramStart"/>
            <w:r w:rsidRPr="00AC3941">
              <w:rPr>
                <w:sz w:val="20"/>
                <w:szCs w:val="20"/>
              </w:rPr>
              <w:t>staff</w:t>
            </w:r>
            <w:proofErr w:type="gramEnd"/>
            <w:r w:rsidRPr="00AC3941">
              <w:rPr>
                <w:sz w:val="20"/>
                <w:szCs w:val="20"/>
              </w:rPr>
              <w:t xml:space="preserve"> and visitors will be reminded of the importance of good handwashing habits.</w:t>
            </w:r>
          </w:p>
          <w:p w14:paraId="3F6E7C6F" w14:textId="77777777" w:rsidR="00B82118" w:rsidRPr="00AC3941" w:rsidRDefault="00B82118" w:rsidP="008C7A5C">
            <w:pPr>
              <w:pStyle w:val="ListParagraph"/>
              <w:ind w:left="317"/>
              <w:rPr>
                <w:sz w:val="20"/>
                <w:szCs w:val="20"/>
              </w:rPr>
            </w:pPr>
            <w:r w:rsidRPr="00AC3941">
              <w:rPr>
                <w:sz w:val="20"/>
                <w:szCs w:val="20"/>
              </w:rPr>
              <w:t xml:space="preserve">Catch it, </w:t>
            </w:r>
            <w:proofErr w:type="gramStart"/>
            <w:r w:rsidRPr="00AC3941">
              <w:rPr>
                <w:sz w:val="20"/>
                <w:szCs w:val="20"/>
              </w:rPr>
              <w:t>Kill</w:t>
            </w:r>
            <w:proofErr w:type="gramEnd"/>
            <w:r w:rsidRPr="00AC3941">
              <w:rPr>
                <w:sz w:val="20"/>
                <w:szCs w:val="20"/>
              </w:rPr>
              <w:t xml:space="preserve"> it, Bin it will continue and lidded bins are used for tissues.</w:t>
            </w:r>
          </w:p>
          <w:p w14:paraId="64626259" w14:textId="2DBB7195" w:rsidR="00B82118" w:rsidRPr="00AC3941" w:rsidRDefault="009129CA" w:rsidP="008C7A5C">
            <w:pPr>
              <w:pStyle w:val="ListParagraph"/>
              <w:ind w:left="317"/>
              <w:rPr>
                <w:sz w:val="20"/>
                <w:szCs w:val="20"/>
              </w:rPr>
            </w:pPr>
            <w:hyperlink r:id="rId10" w:history="1">
              <w:r w:rsidR="00B82118" w:rsidRPr="00AC3941">
                <w:rPr>
                  <w:rStyle w:val="Hyperlink"/>
                  <w:sz w:val="20"/>
                  <w:szCs w:val="20"/>
                </w:rPr>
                <w:t>Posters and resources</w:t>
              </w:r>
            </w:hyperlink>
          </w:p>
          <w:p w14:paraId="0B013F78" w14:textId="720E7F09" w:rsidR="007505A5" w:rsidRPr="00AC3941" w:rsidRDefault="007505A5" w:rsidP="008C7A5C">
            <w:pPr>
              <w:pStyle w:val="ListParagraph"/>
              <w:ind w:left="317"/>
              <w:rPr>
                <w:sz w:val="20"/>
                <w:szCs w:val="20"/>
              </w:rPr>
            </w:pPr>
            <w:r w:rsidRPr="00AC3941">
              <w:rPr>
                <w:sz w:val="20"/>
                <w:szCs w:val="20"/>
              </w:rPr>
              <w:t>Sign</w:t>
            </w:r>
            <w:r w:rsidR="004415BD" w:rsidRPr="00AC3941">
              <w:rPr>
                <w:sz w:val="20"/>
                <w:szCs w:val="20"/>
              </w:rPr>
              <w:t>age will be displayed and maintained.</w:t>
            </w:r>
          </w:p>
          <w:p w14:paraId="39D85548" w14:textId="792B2601" w:rsidR="00B82118" w:rsidRPr="00AC3941" w:rsidRDefault="00B82118" w:rsidP="008C7A5C">
            <w:pPr>
              <w:pStyle w:val="ListParagraph"/>
              <w:numPr>
                <w:ilvl w:val="0"/>
                <w:numId w:val="2"/>
              </w:numPr>
              <w:ind w:left="317"/>
              <w:rPr>
                <w:sz w:val="20"/>
                <w:szCs w:val="20"/>
              </w:rPr>
            </w:pPr>
            <w:r w:rsidRPr="00AC3941">
              <w:rPr>
                <w:sz w:val="20"/>
                <w:szCs w:val="20"/>
              </w:rPr>
              <w:lastRenderedPageBreak/>
              <w:t xml:space="preserve">Maintain appropriate cleaning regimes, using standard products such as detergents, include regular cleaning – twice a day – with a particular focus on frequently touched areas. PHE has published guidance on the </w:t>
            </w:r>
            <w:hyperlink r:id="rId11" w:history="1">
              <w:r w:rsidRPr="00AC3941">
                <w:rPr>
                  <w:rStyle w:val="Hyperlink"/>
                  <w:sz w:val="20"/>
                  <w:szCs w:val="20"/>
                </w:rPr>
                <w:t>cleaning of non-healthcare settings</w:t>
              </w:r>
            </w:hyperlink>
            <w:r w:rsidRPr="00AC3941">
              <w:rPr>
                <w:sz w:val="20"/>
                <w:szCs w:val="20"/>
              </w:rPr>
              <w:t xml:space="preserve"> .</w:t>
            </w:r>
          </w:p>
          <w:p w14:paraId="075DF5FE" w14:textId="3BC5CBCA" w:rsidR="00B82118" w:rsidRPr="00AC3941" w:rsidRDefault="00B82118" w:rsidP="008C7A5C">
            <w:pPr>
              <w:pStyle w:val="ListParagraph"/>
              <w:numPr>
                <w:ilvl w:val="0"/>
                <w:numId w:val="2"/>
              </w:numPr>
              <w:ind w:left="317"/>
              <w:rPr>
                <w:sz w:val="20"/>
                <w:szCs w:val="20"/>
              </w:rPr>
            </w:pPr>
            <w:r w:rsidRPr="00AC3941">
              <w:rPr>
                <w:sz w:val="20"/>
                <w:szCs w:val="20"/>
              </w:rPr>
              <w:t>Spaces to be well ventilated, particularly when events involved visitors and spaces are used to capacity.  Ventilation to be balanced with temperature and fire safety requirements.</w:t>
            </w:r>
          </w:p>
          <w:p w14:paraId="10EA3B82" w14:textId="591C7E7A" w:rsidR="00B82118" w:rsidRDefault="00B82118" w:rsidP="00AC3941">
            <w:pPr>
              <w:pStyle w:val="ListParagraph"/>
              <w:numPr>
                <w:ilvl w:val="0"/>
                <w:numId w:val="2"/>
              </w:numPr>
              <w:ind w:left="317"/>
              <w:rPr>
                <w:sz w:val="20"/>
                <w:szCs w:val="20"/>
              </w:rPr>
            </w:pPr>
            <w:r w:rsidRPr="00AC3941">
              <w:rPr>
                <w:sz w:val="20"/>
                <w:szCs w:val="20"/>
              </w:rPr>
              <w:t xml:space="preserve">Pupils, staff and visitors should not come onto site if they are experiencing </w:t>
            </w:r>
            <w:hyperlink r:id="rId12" w:history="1">
              <w:r w:rsidRPr="00AC3941">
                <w:rPr>
                  <w:rStyle w:val="Hyperlink"/>
                  <w:sz w:val="20"/>
                  <w:szCs w:val="20"/>
                </w:rPr>
                <w:t>symptoms</w:t>
              </w:r>
            </w:hyperlink>
            <w:r w:rsidR="00D04BD1" w:rsidRPr="00AC3941">
              <w:rPr>
                <w:sz w:val="20"/>
                <w:szCs w:val="20"/>
              </w:rPr>
              <w:t xml:space="preserve"> </w:t>
            </w:r>
            <w:hyperlink w:anchor="App1" w:history="1">
              <w:r w:rsidR="00D04BD1" w:rsidRPr="00AC3941">
                <w:rPr>
                  <w:rStyle w:val="Hyperlink"/>
                  <w:sz w:val="20"/>
                  <w:szCs w:val="20"/>
                </w:rPr>
                <w:t>(see appendix 1</w:t>
              </w:r>
            </w:hyperlink>
            <w:r w:rsidR="00D04BD1" w:rsidRPr="00AC3941">
              <w:rPr>
                <w:sz w:val="20"/>
                <w:szCs w:val="20"/>
              </w:rPr>
              <w:t xml:space="preserve">) </w:t>
            </w:r>
            <w:r w:rsidRPr="00AC3941">
              <w:rPr>
                <w:sz w:val="20"/>
                <w:szCs w:val="20"/>
              </w:rPr>
              <w:t xml:space="preserve"> or have had a </w:t>
            </w:r>
            <w:r w:rsidR="00F412AF" w:rsidRPr="00AC3941">
              <w:rPr>
                <w:sz w:val="20"/>
                <w:szCs w:val="20"/>
              </w:rPr>
              <w:t>positiv</w:t>
            </w:r>
            <w:r w:rsidRPr="00AC3941">
              <w:rPr>
                <w:sz w:val="20"/>
                <w:szCs w:val="20"/>
              </w:rPr>
              <w:t>e lateral flow test</w:t>
            </w:r>
            <w:r w:rsidR="00F412AF" w:rsidRPr="00AC3941">
              <w:rPr>
                <w:sz w:val="20"/>
                <w:szCs w:val="20"/>
              </w:rPr>
              <w:t>.</w:t>
            </w:r>
            <w:r w:rsidR="00C37639" w:rsidRPr="00AC3941">
              <w:rPr>
                <w:sz w:val="20"/>
                <w:szCs w:val="20"/>
              </w:rPr>
              <w:t xml:space="preserve"> </w:t>
            </w:r>
            <w:r w:rsidRPr="00AC3941">
              <w:rPr>
                <w:sz w:val="20"/>
                <w:szCs w:val="20"/>
              </w:rPr>
              <w:t>They should isolate in line with PHE advice and get a PCR test</w:t>
            </w:r>
            <w:r w:rsidR="00977F71">
              <w:rPr>
                <w:sz w:val="20"/>
                <w:szCs w:val="20"/>
              </w:rPr>
              <w:t xml:space="preserve"> if symptomatic</w:t>
            </w:r>
            <w:r w:rsidRPr="00AC3941">
              <w:rPr>
                <w:sz w:val="20"/>
                <w:szCs w:val="20"/>
              </w:rPr>
              <w:t xml:space="preserve">.  </w:t>
            </w:r>
            <w:r w:rsidR="004415BD" w:rsidRPr="00AC3941">
              <w:rPr>
                <w:sz w:val="20"/>
                <w:szCs w:val="20"/>
              </w:rPr>
              <w:t>Signage to be displayed and maintained at all entrances and visitors asked if they are experiencing symptoms when they sign in.</w:t>
            </w:r>
            <w:r w:rsidR="00D22325" w:rsidRPr="00AC3941">
              <w:rPr>
                <w:sz w:val="20"/>
                <w:szCs w:val="20"/>
              </w:rPr>
              <w:t xml:space="preserve"> </w:t>
            </w:r>
          </w:p>
          <w:p w14:paraId="45101A47" w14:textId="3FF20A7F" w:rsidR="0093219C" w:rsidRDefault="0093219C" w:rsidP="00AC3941">
            <w:pPr>
              <w:pStyle w:val="ListParagraph"/>
              <w:numPr>
                <w:ilvl w:val="0"/>
                <w:numId w:val="2"/>
              </w:numPr>
              <w:ind w:left="317"/>
              <w:rPr>
                <w:sz w:val="20"/>
                <w:szCs w:val="20"/>
              </w:rPr>
            </w:pPr>
            <w:r>
              <w:rPr>
                <w:sz w:val="20"/>
                <w:szCs w:val="20"/>
              </w:rPr>
              <w:t xml:space="preserve">Face coverings for staff, students and visitors are mandatory in </w:t>
            </w:r>
            <w:r w:rsidR="00E22106">
              <w:rPr>
                <w:sz w:val="20"/>
                <w:szCs w:val="20"/>
              </w:rPr>
              <w:t xml:space="preserve">corridors and </w:t>
            </w:r>
            <w:r>
              <w:rPr>
                <w:sz w:val="20"/>
                <w:szCs w:val="20"/>
              </w:rPr>
              <w:t>communal area</w:t>
            </w:r>
            <w:r w:rsidR="00355EEC">
              <w:rPr>
                <w:sz w:val="20"/>
                <w:szCs w:val="20"/>
              </w:rPr>
              <w:t>s</w:t>
            </w:r>
            <w:r w:rsidR="00E22106">
              <w:rPr>
                <w:sz w:val="20"/>
                <w:szCs w:val="20"/>
              </w:rPr>
              <w:t>.</w:t>
            </w:r>
            <w:r>
              <w:rPr>
                <w:sz w:val="20"/>
                <w:szCs w:val="20"/>
              </w:rPr>
              <w:t xml:space="preserve"> Confirmation that students are exempt from wearing masks must be provided by parents, recorded on SIMS and </w:t>
            </w:r>
            <w:r w:rsidR="00EE2FA2">
              <w:rPr>
                <w:sz w:val="20"/>
                <w:szCs w:val="20"/>
              </w:rPr>
              <w:t xml:space="preserve">written acknowledgement of this communicated back to parents.  </w:t>
            </w:r>
            <w:r w:rsidR="00EE2FA2">
              <w:rPr>
                <w:sz w:val="20"/>
                <w:szCs w:val="20"/>
              </w:rPr>
              <w:lastRenderedPageBreak/>
              <w:t>Exempt students will carry a yellow lanyard.</w:t>
            </w:r>
          </w:p>
          <w:p w14:paraId="7A6CC821" w14:textId="5CB6A9EB" w:rsidR="008561E9" w:rsidRPr="008561E9" w:rsidRDefault="008561E9" w:rsidP="008561E9">
            <w:pPr>
              <w:rPr>
                <w:color w:val="FF0000"/>
                <w:sz w:val="20"/>
                <w:szCs w:val="20"/>
              </w:rPr>
            </w:pPr>
            <w:r>
              <w:rPr>
                <w:color w:val="FF0000"/>
                <w:sz w:val="20"/>
                <w:szCs w:val="20"/>
              </w:rPr>
              <w:t xml:space="preserve">Staff and pupils advised to test at home using </w:t>
            </w:r>
            <w:r w:rsidR="00EE2FA2">
              <w:rPr>
                <w:color w:val="FF0000"/>
                <w:sz w:val="20"/>
                <w:szCs w:val="20"/>
              </w:rPr>
              <w:t>l</w:t>
            </w:r>
            <w:r>
              <w:rPr>
                <w:color w:val="FF0000"/>
                <w:sz w:val="20"/>
                <w:szCs w:val="20"/>
              </w:rPr>
              <w:t xml:space="preserve">ateral flow tests and </w:t>
            </w:r>
            <w:r w:rsidR="00977F71">
              <w:rPr>
                <w:color w:val="FF0000"/>
                <w:sz w:val="20"/>
                <w:szCs w:val="20"/>
              </w:rPr>
              <w:t xml:space="preserve">if test is positive </w:t>
            </w:r>
            <w:r>
              <w:rPr>
                <w:color w:val="FF0000"/>
                <w:sz w:val="20"/>
                <w:szCs w:val="20"/>
              </w:rPr>
              <w:t xml:space="preserve">not to attend school until </w:t>
            </w:r>
            <w:r w:rsidR="00DA43E0">
              <w:rPr>
                <w:color w:val="FF0000"/>
                <w:sz w:val="20"/>
                <w:szCs w:val="20"/>
              </w:rPr>
              <w:t xml:space="preserve">2 </w:t>
            </w:r>
            <w:r>
              <w:rPr>
                <w:color w:val="FF0000"/>
                <w:sz w:val="20"/>
                <w:szCs w:val="20"/>
              </w:rPr>
              <w:t xml:space="preserve">negative </w:t>
            </w:r>
            <w:r w:rsidR="00DA43E0">
              <w:rPr>
                <w:color w:val="FF0000"/>
                <w:sz w:val="20"/>
                <w:szCs w:val="20"/>
              </w:rPr>
              <w:t>LFT</w:t>
            </w:r>
            <w:r>
              <w:rPr>
                <w:color w:val="FF0000"/>
                <w:sz w:val="20"/>
                <w:szCs w:val="20"/>
              </w:rPr>
              <w:t xml:space="preserve"> result</w:t>
            </w:r>
            <w:r w:rsidR="00DA43E0">
              <w:rPr>
                <w:color w:val="FF0000"/>
                <w:sz w:val="20"/>
                <w:szCs w:val="20"/>
              </w:rPr>
              <w:t>s</w:t>
            </w:r>
            <w:r>
              <w:rPr>
                <w:color w:val="FF0000"/>
                <w:sz w:val="20"/>
                <w:szCs w:val="20"/>
              </w:rPr>
              <w:t xml:space="preserve"> obtained </w:t>
            </w:r>
            <w:r w:rsidR="00DA43E0">
              <w:rPr>
                <w:color w:val="FF0000"/>
                <w:sz w:val="20"/>
                <w:szCs w:val="20"/>
              </w:rPr>
              <w:t xml:space="preserve">after clear </w:t>
            </w:r>
            <w:proofErr w:type="gramStart"/>
            <w:r w:rsidR="00DA43E0">
              <w:rPr>
                <w:color w:val="FF0000"/>
                <w:sz w:val="20"/>
                <w:szCs w:val="20"/>
              </w:rPr>
              <w:t>5 day</w:t>
            </w:r>
            <w:proofErr w:type="gramEnd"/>
            <w:r w:rsidR="00DA43E0">
              <w:rPr>
                <w:color w:val="FF0000"/>
                <w:sz w:val="20"/>
                <w:szCs w:val="20"/>
              </w:rPr>
              <w:t xml:space="preserve"> isolation period </w:t>
            </w:r>
            <w:r>
              <w:rPr>
                <w:color w:val="FF0000"/>
                <w:sz w:val="20"/>
                <w:szCs w:val="20"/>
              </w:rPr>
              <w:t>in line with government guidance.</w:t>
            </w:r>
          </w:p>
        </w:tc>
        <w:tc>
          <w:tcPr>
            <w:tcW w:w="0" w:type="auto"/>
          </w:tcPr>
          <w:p w14:paraId="77CDFC6D" w14:textId="29F45119" w:rsidR="00B82118" w:rsidRPr="00AC3941" w:rsidRDefault="00FE0FD2" w:rsidP="004A65A8">
            <w:pPr>
              <w:rPr>
                <w:sz w:val="20"/>
                <w:szCs w:val="20"/>
              </w:rPr>
            </w:pPr>
            <w:r>
              <w:rPr>
                <w:sz w:val="20"/>
                <w:szCs w:val="20"/>
              </w:rPr>
              <w:lastRenderedPageBreak/>
              <w:t>SLT / SITE</w:t>
            </w:r>
          </w:p>
        </w:tc>
        <w:tc>
          <w:tcPr>
            <w:tcW w:w="0" w:type="auto"/>
          </w:tcPr>
          <w:p w14:paraId="3459DFEE" w14:textId="0689C0A5" w:rsidR="00B82118" w:rsidRPr="00AC3941" w:rsidRDefault="008561E9" w:rsidP="004A65A8">
            <w:pPr>
              <w:rPr>
                <w:sz w:val="20"/>
                <w:szCs w:val="20"/>
              </w:rPr>
            </w:pPr>
            <w:r>
              <w:rPr>
                <w:sz w:val="20"/>
                <w:szCs w:val="20"/>
              </w:rPr>
              <w:t>Ongoing</w:t>
            </w:r>
          </w:p>
        </w:tc>
        <w:tc>
          <w:tcPr>
            <w:tcW w:w="0" w:type="auto"/>
          </w:tcPr>
          <w:p w14:paraId="3A469BB1" w14:textId="235C2EE8" w:rsidR="00B82118" w:rsidRPr="00AC3941" w:rsidRDefault="002C426D" w:rsidP="004A65A8">
            <w:pPr>
              <w:rPr>
                <w:sz w:val="20"/>
                <w:szCs w:val="20"/>
              </w:rPr>
            </w:pPr>
            <w:r>
              <w:rPr>
                <w:sz w:val="20"/>
                <w:szCs w:val="20"/>
              </w:rPr>
              <w:t>Ongoing</w:t>
            </w:r>
          </w:p>
        </w:tc>
        <w:tc>
          <w:tcPr>
            <w:tcW w:w="0" w:type="auto"/>
            <w:gridSpan w:val="2"/>
            <w:shd w:val="clear" w:color="auto" w:fill="92D050"/>
          </w:tcPr>
          <w:p w14:paraId="353AC211" w14:textId="4A2EEFAB" w:rsidR="00B82118" w:rsidRPr="00AC3941" w:rsidRDefault="00C9007A" w:rsidP="004A65A8">
            <w:pPr>
              <w:rPr>
                <w:sz w:val="20"/>
                <w:szCs w:val="20"/>
              </w:rPr>
            </w:pPr>
            <w:r>
              <w:rPr>
                <w:sz w:val="20"/>
                <w:szCs w:val="20"/>
              </w:rPr>
              <w:t>L</w:t>
            </w:r>
          </w:p>
        </w:tc>
        <w:tc>
          <w:tcPr>
            <w:tcW w:w="0" w:type="auto"/>
            <w:shd w:val="clear" w:color="auto" w:fill="FFC000"/>
          </w:tcPr>
          <w:p w14:paraId="2A33C5B7" w14:textId="15C8727D" w:rsidR="00B82118" w:rsidRPr="00AC3941" w:rsidRDefault="00C9007A" w:rsidP="004A65A8">
            <w:pPr>
              <w:rPr>
                <w:sz w:val="20"/>
                <w:szCs w:val="20"/>
              </w:rPr>
            </w:pPr>
            <w:r>
              <w:rPr>
                <w:sz w:val="20"/>
                <w:szCs w:val="20"/>
              </w:rPr>
              <w:t>M</w:t>
            </w:r>
          </w:p>
        </w:tc>
        <w:tc>
          <w:tcPr>
            <w:tcW w:w="0" w:type="auto"/>
            <w:shd w:val="clear" w:color="auto" w:fill="92D050"/>
          </w:tcPr>
          <w:p w14:paraId="41CF98F6" w14:textId="037A8BF7" w:rsidR="00B82118" w:rsidRPr="00AC3941" w:rsidRDefault="00C9007A" w:rsidP="004A65A8">
            <w:pPr>
              <w:rPr>
                <w:sz w:val="20"/>
                <w:szCs w:val="20"/>
              </w:rPr>
            </w:pPr>
            <w:r>
              <w:rPr>
                <w:sz w:val="20"/>
                <w:szCs w:val="20"/>
              </w:rPr>
              <w:t>L</w:t>
            </w:r>
          </w:p>
        </w:tc>
      </w:tr>
      <w:tr w:rsidR="00AB3363" w:rsidRPr="004A65A8" w14:paraId="59EF2110" w14:textId="77777777" w:rsidTr="00B2707C">
        <w:trPr>
          <w:gridAfter w:val="1"/>
          <w:trHeight w:val="1887"/>
        </w:trPr>
        <w:tc>
          <w:tcPr>
            <w:tcW w:w="0" w:type="auto"/>
          </w:tcPr>
          <w:p w14:paraId="1696C6E0" w14:textId="77777777" w:rsidR="00B2707C" w:rsidRPr="00AC3941" w:rsidRDefault="00B2707C" w:rsidP="004A65A8">
            <w:pPr>
              <w:rPr>
                <w:b/>
                <w:bCs/>
                <w:sz w:val="20"/>
                <w:szCs w:val="20"/>
              </w:rPr>
            </w:pPr>
            <w:r w:rsidRPr="00AC3941">
              <w:rPr>
                <w:b/>
                <w:bCs/>
                <w:sz w:val="20"/>
                <w:szCs w:val="20"/>
              </w:rPr>
              <w:lastRenderedPageBreak/>
              <w:t>Section 2</w:t>
            </w:r>
          </w:p>
          <w:p w14:paraId="230EFE46" w14:textId="26369249" w:rsidR="00B2707C" w:rsidRPr="00AC3941" w:rsidRDefault="00B2707C" w:rsidP="004A65A8">
            <w:pPr>
              <w:rPr>
                <w:sz w:val="20"/>
                <w:szCs w:val="20"/>
              </w:rPr>
            </w:pPr>
            <w:r w:rsidRPr="00AC3941">
              <w:rPr>
                <w:sz w:val="20"/>
                <w:szCs w:val="20"/>
              </w:rPr>
              <w:t>CEV pupils and staff</w:t>
            </w:r>
          </w:p>
        </w:tc>
        <w:tc>
          <w:tcPr>
            <w:tcW w:w="0" w:type="auto"/>
          </w:tcPr>
          <w:p w14:paraId="113D77CF" w14:textId="23A22BB5" w:rsidR="00B2707C" w:rsidRPr="00AC3941" w:rsidRDefault="00B2707C" w:rsidP="004A65A8">
            <w:pPr>
              <w:rPr>
                <w:sz w:val="20"/>
                <w:szCs w:val="20"/>
              </w:rPr>
            </w:pPr>
            <w:r w:rsidRPr="00AC3941">
              <w:rPr>
                <w:sz w:val="20"/>
                <w:szCs w:val="20"/>
              </w:rPr>
              <w:t>Staff and pupils with  underlying health conditions contract COVID-19 and become seriously ill or die.</w:t>
            </w:r>
          </w:p>
        </w:tc>
        <w:tc>
          <w:tcPr>
            <w:tcW w:w="0" w:type="auto"/>
          </w:tcPr>
          <w:p w14:paraId="611DE43F" w14:textId="77777777" w:rsidR="00B2707C" w:rsidRDefault="00B2707C" w:rsidP="004A65A8">
            <w:pPr>
              <w:rPr>
                <w:sz w:val="20"/>
                <w:szCs w:val="20"/>
              </w:rPr>
            </w:pPr>
            <w:r w:rsidRPr="00AC3941">
              <w:rPr>
                <w:sz w:val="20"/>
                <w:szCs w:val="20"/>
              </w:rPr>
              <w:t>Individual risk assessments completed</w:t>
            </w:r>
          </w:p>
          <w:p w14:paraId="7E29F266" w14:textId="58DAB22A" w:rsidR="00B2707C" w:rsidRPr="00AC3941" w:rsidRDefault="00B2707C" w:rsidP="004A65A8">
            <w:pPr>
              <w:rPr>
                <w:sz w:val="20"/>
                <w:szCs w:val="20"/>
              </w:rPr>
            </w:pPr>
            <w:r>
              <w:rPr>
                <w:sz w:val="20"/>
                <w:szCs w:val="20"/>
              </w:rPr>
              <w:t>where necessary</w:t>
            </w:r>
          </w:p>
        </w:tc>
        <w:tc>
          <w:tcPr>
            <w:tcW w:w="0" w:type="auto"/>
            <w:shd w:val="clear" w:color="auto" w:fill="92D050"/>
          </w:tcPr>
          <w:p w14:paraId="2A4527B8" w14:textId="429A7164" w:rsidR="00B2707C" w:rsidRPr="00AC3941" w:rsidRDefault="00B2707C" w:rsidP="004A65A8">
            <w:pPr>
              <w:rPr>
                <w:sz w:val="20"/>
                <w:szCs w:val="20"/>
              </w:rPr>
            </w:pPr>
            <w:r>
              <w:rPr>
                <w:sz w:val="20"/>
                <w:szCs w:val="20"/>
              </w:rPr>
              <w:t>L</w:t>
            </w:r>
          </w:p>
        </w:tc>
        <w:tc>
          <w:tcPr>
            <w:tcW w:w="0" w:type="auto"/>
            <w:shd w:val="clear" w:color="auto" w:fill="FFC000"/>
          </w:tcPr>
          <w:p w14:paraId="3A1190A4" w14:textId="1F928B42" w:rsidR="00B2707C" w:rsidRPr="00AC3941" w:rsidRDefault="00B2707C" w:rsidP="004A65A8">
            <w:pPr>
              <w:rPr>
                <w:sz w:val="20"/>
                <w:szCs w:val="20"/>
              </w:rPr>
            </w:pPr>
            <w:r>
              <w:rPr>
                <w:sz w:val="20"/>
                <w:szCs w:val="20"/>
              </w:rPr>
              <w:t>M</w:t>
            </w:r>
          </w:p>
        </w:tc>
        <w:tc>
          <w:tcPr>
            <w:tcW w:w="0" w:type="auto"/>
            <w:shd w:val="clear" w:color="auto" w:fill="92D050"/>
          </w:tcPr>
          <w:p w14:paraId="4EE6B267" w14:textId="76CB3CA6" w:rsidR="00B2707C" w:rsidRPr="00AC3941" w:rsidRDefault="00B2707C" w:rsidP="004A65A8">
            <w:pPr>
              <w:rPr>
                <w:sz w:val="20"/>
                <w:szCs w:val="20"/>
              </w:rPr>
            </w:pPr>
            <w:r>
              <w:rPr>
                <w:sz w:val="20"/>
                <w:szCs w:val="20"/>
              </w:rPr>
              <w:t>L</w:t>
            </w:r>
          </w:p>
        </w:tc>
        <w:tc>
          <w:tcPr>
            <w:tcW w:w="0" w:type="auto"/>
          </w:tcPr>
          <w:p w14:paraId="54E4DA4E" w14:textId="1A32005C" w:rsidR="00B2707C" w:rsidRPr="00AC3941" w:rsidRDefault="00B2707C" w:rsidP="004A65A8">
            <w:pPr>
              <w:rPr>
                <w:color w:val="00B0F0"/>
                <w:sz w:val="20"/>
                <w:szCs w:val="20"/>
              </w:rPr>
            </w:pPr>
            <w:r w:rsidRPr="00AC3941">
              <w:rPr>
                <w:sz w:val="20"/>
                <w:szCs w:val="20"/>
              </w:rPr>
              <w:t xml:space="preserve">See individual risk assessments. </w:t>
            </w:r>
            <w:hyperlink r:id="rId13" w:history="1">
              <w:r w:rsidRPr="00AC3941">
                <w:rPr>
                  <w:rStyle w:val="Hyperlink"/>
                  <w:color w:val="00B0F0"/>
                  <w:sz w:val="20"/>
                  <w:szCs w:val="20"/>
                </w:rPr>
                <w:t>Individual risk assessments</w:t>
              </w:r>
            </w:hyperlink>
          </w:p>
          <w:p w14:paraId="0B447901" w14:textId="77777777" w:rsidR="00B2707C" w:rsidRPr="00AC3941" w:rsidRDefault="00B2707C" w:rsidP="004A65A8">
            <w:pPr>
              <w:rPr>
                <w:sz w:val="20"/>
                <w:szCs w:val="20"/>
              </w:rPr>
            </w:pPr>
          </w:p>
          <w:p w14:paraId="631EC5C8" w14:textId="77777777" w:rsidR="00B2707C" w:rsidRDefault="00B2707C" w:rsidP="00AC3941">
            <w:pPr>
              <w:rPr>
                <w:sz w:val="20"/>
                <w:szCs w:val="20"/>
              </w:rPr>
            </w:pPr>
            <w:r w:rsidRPr="00AC3941">
              <w:rPr>
                <w:sz w:val="20"/>
                <w:szCs w:val="20"/>
              </w:rPr>
              <w:t>Individual risk assessments to be reviewed when there is an outbreak in the academy or local or national restrictions change.</w:t>
            </w:r>
          </w:p>
          <w:p w14:paraId="0356F68F" w14:textId="4F06A5AD" w:rsidR="00B2707C" w:rsidRPr="00AC3941" w:rsidRDefault="00B2707C" w:rsidP="00AC3941">
            <w:pPr>
              <w:rPr>
                <w:sz w:val="20"/>
                <w:szCs w:val="20"/>
              </w:rPr>
            </w:pPr>
          </w:p>
        </w:tc>
        <w:tc>
          <w:tcPr>
            <w:tcW w:w="0" w:type="auto"/>
          </w:tcPr>
          <w:p w14:paraId="3A3D76F5" w14:textId="13814980" w:rsidR="00B2707C" w:rsidRPr="00AC3941" w:rsidRDefault="00B2707C" w:rsidP="004A65A8">
            <w:pPr>
              <w:rPr>
                <w:sz w:val="20"/>
                <w:szCs w:val="20"/>
              </w:rPr>
            </w:pPr>
            <w:r>
              <w:rPr>
                <w:sz w:val="20"/>
                <w:szCs w:val="20"/>
              </w:rPr>
              <w:t>SLT</w:t>
            </w:r>
          </w:p>
        </w:tc>
        <w:tc>
          <w:tcPr>
            <w:tcW w:w="0" w:type="auto"/>
          </w:tcPr>
          <w:p w14:paraId="630978E2" w14:textId="35EBFDCA" w:rsidR="00B2707C" w:rsidRPr="00AC3941" w:rsidRDefault="00B2707C" w:rsidP="004A65A8">
            <w:pPr>
              <w:rPr>
                <w:sz w:val="20"/>
                <w:szCs w:val="20"/>
              </w:rPr>
            </w:pPr>
            <w:r>
              <w:rPr>
                <w:sz w:val="20"/>
                <w:szCs w:val="20"/>
              </w:rPr>
              <w:t>3/9/2021</w:t>
            </w:r>
          </w:p>
        </w:tc>
        <w:tc>
          <w:tcPr>
            <w:tcW w:w="0" w:type="auto"/>
          </w:tcPr>
          <w:p w14:paraId="7D6F54CF" w14:textId="778BE890" w:rsidR="00B2707C" w:rsidRPr="00AC3941" w:rsidRDefault="00B2707C" w:rsidP="004A65A8">
            <w:pPr>
              <w:rPr>
                <w:sz w:val="20"/>
                <w:szCs w:val="20"/>
              </w:rPr>
            </w:pPr>
            <w:r>
              <w:rPr>
                <w:sz w:val="20"/>
                <w:szCs w:val="20"/>
              </w:rPr>
              <w:t>3/9/2021</w:t>
            </w:r>
          </w:p>
        </w:tc>
        <w:tc>
          <w:tcPr>
            <w:tcW w:w="0" w:type="auto"/>
            <w:shd w:val="clear" w:color="auto" w:fill="92D050"/>
          </w:tcPr>
          <w:p w14:paraId="79C4A029" w14:textId="480645EB" w:rsidR="00B2707C" w:rsidRPr="00AC3941" w:rsidRDefault="0042387D" w:rsidP="004A65A8">
            <w:pPr>
              <w:rPr>
                <w:sz w:val="20"/>
                <w:szCs w:val="20"/>
              </w:rPr>
            </w:pPr>
            <w:r>
              <w:rPr>
                <w:sz w:val="20"/>
                <w:szCs w:val="20"/>
              </w:rPr>
              <w:t>L</w:t>
            </w:r>
          </w:p>
        </w:tc>
        <w:tc>
          <w:tcPr>
            <w:tcW w:w="0" w:type="auto"/>
            <w:shd w:val="clear" w:color="auto" w:fill="FFC000"/>
          </w:tcPr>
          <w:p w14:paraId="07414493" w14:textId="207959DD" w:rsidR="00B2707C" w:rsidRPr="00AC3941" w:rsidRDefault="0042387D" w:rsidP="004A65A8">
            <w:pPr>
              <w:rPr>
                <w:sz w:val="20"/>
                <w:szCs w:val="20"/>
              </w:rPr>
            </w:pPr>
            <w:r>
              <w:rPr>
                <w:sz w:val="20"/>
                <w:szCs w:val="20"/>
              </w:rPr>
              <w:t>M</w:t>
            </w:r>
          </w:p>
        </w:tc>
        <w:tc>
          <w:tcPr>
            <w:tcW w:w="0" w:type="auto"/>
            <w:shd w:val="clear" w:color="auto" w:fill="92D050"/>
          </w:tcPr>
          <w:p w14:paraId="331579D1" w14:textId="3CDFC9B7" w:rsidR="00B2707C" w:rsidRPr="00AC3941" w:rsidRDefault="0042387D" w:rsidP="004A65A8">
            <w:pPr>
              <w:rPr>
                <w:sz w:val="20"/>
                <w:szCs w:val="20"/>
              </w:rPr>
            </w:pPr>
            <w:r>
              <w:rPr>
                <w:sz w:val="20"/>
                <w:szCs w:val="20"/>
              </w:rPr>
              <w:t>L</w:t>
            </w:r>
          </w:p>
        </w:tc>
      </w:tr>
      <w:tr w:rsidR="00B2707C" w:rsidRPr="004A65A8" w14:paraId="0FEBCC89" w14:textId="77777777" w:rsidTr="005840E5">
        <w:trPr>
          <w:gridAfter w:val="1"/>
          <w:trHeight w:val="309"/>
        </w:trPr>
        <w:tc>
          <w:tcPr>
            <w:tcW w:w="0" w:type="auto"/>
          </w:tcPr>
          <w:p w14:paraId="1B9DC8C8" w14:textId="0B0E3A63" w:rsidR="00B2707C" w:rsidRPr="00AC3941" w:rsidRDefault="00B2707C" w:rsidP="00B2707C">
            <w:pPr>
              <w:rPr>
                <w:b/>
                <w:bCs/>
                <w:sz w:val="20"/>
                <w:szCs w:val="20"/>
              </w:rPr>
            </w:pPr>
            <w:r w:rsidRPr="00AC3941">
              <w:rPr>
                <w:b/>
                <w:bCs/>
                <w:sz w:val="20"/>
                <w:szCs w:val="20"/>
              </w:rPr>
              <w:t>Section 3</w:t>
            </w:r>
          </w:p>
          <w:p w14:paraId="34A43481" w14:textId="07323825" w:rsidR="00B2707C" w:rsidRPr="00AC3941" w:rsidRDefault="00B2707C" w:rsidP="00B2707C">
            <w:pPr>
              <w:rPr>
                <w:sz w:val="20"/>
                <w:szCs w:val="20"/>
              </w:rPr>
            </w:pPr>
            <w:r w:rsidRPr="00AC3941">
              <w:rPr>
                <w:sz w:val="20"/>
                <w:szCs w:val="20"/>
              </w:rPr>
              <w:t>Pupils and Staff have been in contact with a positive case</w:t>
            </w:r>
          </w:p>
        </w:tc>
        <w:tc>
          <w:tcPr>
            <w:tcW w:w="0" w:type="auto"/>
          </w:tcPr>
          <w:p w14:paraId="1A7F0B49" w14:textId="402054A5" w:rsidR="00B2707C" w:rsidRPr="00AC3941" w:rsidRDefault="00B2707C" w:rsidP="00B2707C">
            <w:pPr>
              <w:rPr>
                <w:sz w:val="20"/>
                <w:szCs w:val="20"/>
              </w:rPr>
            </w:pPr>
            <w:r w:rsidRPr="00AC3941">
              <w:rPr>
                <w:sz w:val="20"/>
                <w:szCs w:val="20"/>
              </w:rPr>
              <w:t>Coronavirus is transmitted in school causing people to become seriously ill or die</w:t>
            </w:r>
          </w:p>
        </w:tc>
        <w:tc>
          <w:tcPr>
            <w:tcW w:w="0" w:type="auto"/>
          </w:tcPr>
          <w:p w14:paraId="16E0C1DE" w14:textId="41868DDD" w:rsidR="00B2707C" w:rsidRPr="00AC3941" w:rsidRDefault="00B2707C" w:rsidP="00B2707C">
            <w:pPr>
              <w:rPr>
                <w:sz w:val="20"/>
                <w:szCs w:val="20"/>
              </w:rPr>
            </w:pPr>
            <w:r w:rsidRPr="00AC3941">
              <w:rPr>
                <w:sz w:val="20"/>
                <w:szCs w:val="20"/>
              </w:rPr>
              <w:t>Academies keep a record of the contact details for all visitors to the site for 10 days.  Academies know which staff and pupils are on site at any one time.</w:t>
            </w:r>
          </w:p>
        </w:tc>
        <w:tc>
          <w:tcPr>
            <w:tcW w:w="0" w:type="auto"/>
            <w:shd w:val="clear" w:color="auto" w:fill="FFC000"/>
          </w:tcPr>
          <w:p w14:paraId="027E2122" w14:textId="5957E6BA" w:rsidR="00B2707C" w:rsidRPr="00AC3941" w:rsidRDefault="0042387D" w:rsidP="00B2707C">
            <w:pPr>
              <w:rPr>
                <w:sz w:val="20"/>
                <w:szCs w:val="20"/>
              </w:rPr>
            </w:pPr>
            <w:r>
              <w:rPr>
                <w:sz w:val="20"/>
                <w:szCs w:val="20"/>
              </w:rPr>
              <w:t>M</w:t>
            </w:r>
          </w:p>
        </w:tc>
        <w:tc>
          <w:tcPr>
            <w:tcW w:w="0" w:type="auto"/>
            <w:shd w:val="clear" w:color="auto" w:fill="FFC000"/>
          </w:tcPr>
          <w:p w14:paraId="3BC9D92A" w14:textId="028F9F48" w:rsidR="00B2707C" w:rsidRPr="00AC3941" w:rsidRDefault="0042387D" w:rsidP="00B2707C">
            <w:pPr>
              <w:rPr>
                <w:sz w:val="20"/>
                <w:szCs w:val="20"/>
              </w:rPr>
            </w:pPr>
            <w:r>
              <w:rPr>
                <w:sz w:val="20"/>
                <w:szCs w:val="20"/>
              </w:rPr>
              <w:t>M</w:t>
            </w:r>
          </w:p>
        </w:tc>
        <w:tc>
          <w:tcPr>
            <w:tcW w:w="0" w:type="auto"/>
            <w:shd w:val="clear" w:color="auto" w:fill="92D050"/>
          </w:tcPr>
          <w:p w14:paraId="477A2D07" w14:textId="5B18E4E7" w:rsidR="00B2707C" w:rsidRPr="00AC3941" w:rsidRDefault="0042387D" w:rsidP="00B2707C">
            <w:pPr>
              <w:rPr>
                <w:sz w:val="20"/>
                <w:szCs w:val="20"/>
              </w:rPr>
            </w:pPr>
            <w:r>
              <w:rPr>
                <w:sz w:val="20"/>
                <w:szCs w:val="20"/>
              </w:rPr>
              <w:t>L</w:t>
            </w:r>
          </w:p>
        </w:tc>
        <w:tc>
          <w:tcPr>
            <w:tcW w:w="0" w:type="auto"/>
          </w:tcPr>
          <w:p w14:paraId="75AAEF57" w14:textId="27FD8643" w:rsidR="00B2707C" w:rsidRDefault="00B2707C" w:rsidP="00B2707C">
            <w:pPr>
              <w:rPr>
                <w:sz w:val="20"/>
                <w:szCs w:val="20"/>
              </w:rPr>
            </w:pPr>
            <w:r w:rsidRPr="00AC3941">
              <w:rPr>
                <w:sz w:val="20"/>
                <w:szCs w:val="20"/>
              </w:rPr>
              <w:t>Academies where necessary will assist NHS test and trace in the event of contact isolation being necessary.</w:t>
            </w:r>
          </w:p>
          <w:p w14:paraId="44148152" w14:textId="2CA11F87" w:rsidR="00B2707C" w:rsidRDefault="00B2707C" w:rsidP="00B2707C">
            <w:pPr>
              <w:rPr>
                <w:sz w:val="20"/>
                <w:szCs w:val="20"/>
              </w:rPr>
            </w:pPr>
          </w:p>
          <w:p w14:paraId="351E350B" w14:textId="7512BFA7" w:rsidR="00B2707C" w:rsidRPr="00AC3941" w:rsidRDefault="00B2707C" w:rsidP="00B2707C">
            <w:pPr>
              <w:rPr>
                <w:sz w:val="20"/>
                <w:szCs w:val="20"/>
              </w:rPr>
            </w:pPr>
            <w:r w:rsidRPr="00044D73">
              <w:rPr>
                <w:color w:val="FF0000"/>
                <w:sz w:val="20"/>
                <w:szCs w:val="20"/>
              </w:rPr>
              <w:t>Close contacts to follow government guidance with regards to isolation or daily testing.</w:t>
            </w:r>
          </w:p>
        </w:tc>
        <w:tc>
          <w:tcPr>
            <w:tcW w:w="0" w:type="auto"/>
          </w:tcPr>
          <w:p w14:paraId="77183A96" w14:textId="688DC5D3" w:rsidR="00D91761" w:rsidRPr="00AC3941" w:rsidRDefault="00AB3363" w:rsidP="00B2707C">
            <w:pPr>
              <w:rPr>
                <w:sz w:val="20"/>
                <w:szCs w:val="20"/>
              </w:rPr>
            </w:pPr>
            <w:r>
              <w:rPr>
                <w:sz w:val="20"/>
                <w:szCs w:val="20"/>
              </w:rPr>
              <w:t>CB</w:t>
            </w:r>
          </w:p>
        </w:tc>
        <w:tc>
          <w:tcPr>
            <w:tcW w:w="0" w:type="auto"/>
          </w:tcPr>
          <w:p w14:paraId="778C8739" w14:textId="249B47DC" w:rsidR="00B2707C" w:rsidRPr="00AC3941" w:rsidRDefault="00B2707C" w:rsidP="00B2707C">
            <w:pPr>
              <w:rPr>
                <w:sz w:val="20"/>
                <w:szCs w:val="20"/>
              </w:rPr>
            </w:pPr>
            <w:r>
              <w:rPr>
                <w:sz w:val="20"/>
                <w:szCs w:val="20"/>
              </w:rPr>
              <w:t>Ongoing</w:t>
            </w:r>
          </w:p>
        </w:tc>
        <w:tc>
          <w:tcPr>
            <w:tcW w:w="0" w:type="auto"/>
          </w:tcPr>
          <w:p w14:paraId="62E5B61E" w14:textId="3E25D2D9" w:rsidR="00B2707C" w:rsidRPr="00AC3941" w:rsidRDefault="00B2707C" w:rsidP="00B2707C">
            <w:pPr>
              <w:rPr>
                <w:sz w:val="20"/>
                <w:szCs w:val="20"/>
              </w:rPr>
            </w:pPr>
            <w:r>
              <w:rPr>
                <w:sz w:val="20"/>
                <w:szCs w:val="20"/>
              </w:rPr>
              <w:t>ongoing</w:t>
            </w:r>
          </w:p>
        </w:tc>
        <w:tc>
          <w:tcPr>
            <w:tcW w:w="0" w:type="auto"/>
            <w:shd w:val="clear" w:color="auto" w:fill="92D050"/>
          </w:tcPr>
          <w:p w14:paraId="099CAC4C" w14:textId="4D898A03" w:rsidR="00B2707C" w:rsidRPr="00AC3941" w:rsidRDefault="00B2707C" w:rsidP="00B2707C">
            <w:pPr>
              <w:rPr>
                <w:sz w:val="20"/>
                <w:szCs w:val="20"/>
              </w:rPr>
            </w:pPr>
            <w:r>
              <w:rPr>
                <w:sz w:val="20"/>
                <w:szCs w:val="20"/>
              </w:rPr>
              <w:t>L</w:t>
            </w:r>
          </w:p>
        </w:tc>
        <w:tc>
          <w:tcPr>
            <w:tcW w:w="0" w:type="auto"/>
            <w:shd w:val="clear" w:color="auto" w:fill="FFC000"/>
          </w:tcPr>
          <w:p w14:paraId="5A8AA1C5" w14:textId="3080863C" w:rsidR="00B2707C" w:rsidRPr="00AC3941" w:rsidRDefault="00B2707C" w:rsidP="00B2707C">
            <w:pPr>
              <w:rPr>
                <w:sz w:val="20"/>
                <w:szCs w:val="20"/>
              </w:rPr>
            </w:pPr>
            <w:r>
              <w:rPr>
                <w:sz w:val="20"/>
                <w:szCs w:val="20"/>
              </w:rPr>
              <w:t>M</w:t>
            </w:r>
          </w:p>
        </w:tc>
        <w:tc>
          <w:tcPr>
            <w:tcW w:w="0" w:type="auto"/>
            <w:shd w:val="clear" w:color="auto" w:fill="92D050"/>
          </w:tcPr>
          <w:p w14:paraId="218895E9" w14:textId="4DAA69E9" w:rsidR="00B2707C" w:rsidRPr="00AC3941" w:rsidRDefault="00B2707C" w:rsidP="00B2707C">
            <w:pPr>
              <w:rPr>
                <w:sz w:val="20"/>
                <w:szCs w:val="20"/>
              </w:rPr>
            </w:pPr>
            <w:r>
              <w:rPr>
                <w:sz w:val="20"/>
                <w:szCs w:val="20"/>
              </w:rPr>
              <w:t>L</w:t>
            </w:r>
          </w:p>
        </w:tc>
      </w:tr>
      <w:tr w:rsidR="00B2707C" w:rsidRPr="004A65A8" w14:paraId="049236A0" w14:textId="77777777" w:rsidTr="0042387D">
        <w:trPr>
          <w:gridAfter w:val="1"/>
          <w:trHeight w:val="309"/>
        </w:trPr>
        <w:tc>
          <w:tcPr>
            <w:tcW w:w="0" w:type="auto"/>
          </w:tcPr>
          <w:p w14:paraId="621995F6" w14:textId="2169AAEF" w:rsidR="00B2707C" w:rsidRPr="00AC3941" w:rsidRDefault="00B2707C" w:rsidP="00B2707C">
            <w:pPr>
              <w:rPr>
                <w:b/>
                <w:bCs/>
                <w:sz w:val="20"/>
                <w:szCs w:val="20"/>
              </w:rPr>
            </w:pPr>
            <w:r w:rsidRPr="00AC3941">
              <w:rPr>
                <w:b/>
                <w:bCs/>
                <w:sz w:val="20"/>
                <w:szCs w:val="20"/>
              </w:rPr>
              <w:t>Section 4</w:t>
            </w:r>
          </w:p>
          <w:p w14:paraId="641262C8" w14:textId="591051A9" w:rsidR="00B2707C" w:rsidRPr="00AC3941" w:rsidRDefault="00B2707C" w:rsidP="00B2707C">
            <w:pPr>
              <w:rPr>
                <w:sz w:val="20"/>
                <w:szCs w:val="20"/>
              </w:rPr>
            </w:pPr>
            <w:r w:rsidRPr="00AC3941">
              <w:rPr>
                <w:sz w:val="20"/>
                <w:szCs w:val="20"/>
              </w:rPr>
              <w:t>Asymptomatic testing</w:t>
            </w:r>
          </w:p>
        </w:tc>
        <w:tc>
          <w:tcPr>
            <w:tcW w:w="0" w:type="auto"/>
          </w:tcPr>
          <w:p w14:paraId="306489A5" w14:textId="24CBA2AE" w:rsidR="00B2707C" w:rsidRPr="00AC3941" w:rsidRDefault="00B2707C" w:rsidP="00B2707C">
            <w:pPr>
              <w:rPr>
                <w:sz w:val="20"/>
                <w:szCs w:val="20"/>
              </w:rPr>
            </w:pPr>
            <w:r w:rsidRPr="00AC3941">
              <w:rPr>
                <w:sz w:val="20"/>
                <w:szCs w:val="20"/>
              </w:rPr>
              <w:t>Coronavirus is transmitted in school causing people to become seriously ill or die</w:t>
            </w:r>
          </w:p>
        </w:tc>
        <w:tc>
          <w:tcPr>
            <w:tcW w:w="0" w:type="auto"/>
          </w:tcPr>
          <w:p w14:paraId="1B082FA8" w14:textId="77777777" w:rsidR="00B2707C" w:rsidRPr="00AC3941" w:rsidRDefault="00B2707C" w:rsidP="00B2707C">
            <w:pPr>
              <w:rPr>
                <w:sz w:val="20"/>
                <w:szCs w:val="20"/>
              </w:rPr>
            </w:pPr>
            <w:r w:rsidRPr="00AC3941">
              <w:rPr>
                <w:sz w:val="20"/>
                <w:szCs w:val="20"/>
              </w:rPr>
              <w:t>Staff in all academies are encouraged to undertake twice weekly testing.</w:t>
            </w:r>
          </w:p>
          <w:p w14:paraId="1C014381" w14:textId="2166F626" w:rsidR="00B2707C" w:rsidRPr="00AC3941" w:rsidRDefault="00B2707C" w:rsidP="00B2707C">
            <w:pPr>
              <w:rPr>
                <w:sz w:val="20"/>
                <w:szCs w:val="20"/>
              </w:rPr>
            </w:pPr>
            <w:r w:rsidRPr="00AC3941">
              <w:rPr>
                <w:sz w:val="20"/>
                <w:szCs w:val="20"/>
              </w:rPr>
              <w:t>Pupils in secondary academies are encouraged to undertake twice weekly testing.</w:t>
            </w:r>
          </w:p>
        </w:tc>
        <w:tc>
          <w:tcPr>
            <w:tcW w:w="0" w:type="auto"/>
            <w:shd w:val="clear" w:color="auto" w:fill="FFC000"/>
          </w:tcPr>
          <w:p w14:paraId="6F725029" w14:textId="7D58275F" w:rsidR="00B2707C" w:rsidRPr="00AC3941" w:rsidRDefault="0042387D" w:rsidP="00B2707C">
            <w:pPr>
              <w:rPr>
                <w:sz w:val="20"/>
                <w:szCs w:val="20"/>
              </w:rPr>
            </w:pPr>
            <w:r>
              <w:rPr>
                <w:sz w:val="20"/>
                <w:szCs w:val="20"/>
              </w:rPr>
              <w:t>M</w:t>
            </w:r>
          </w:p>
        </w:tc>
        <w:tc>
          <w:tcPr>
            <w:tcW w:w="0" w:type="auto"/>
            <w:shd w:val="clear" w:color="auto" w:fill="FFC000"/>
          </w:tcPr>
          <w:p w14:paraId="0F7A1C00" w14:textId="4EDA546B" w:rsidR="00B2707C" w:rsidRPr="00AC3941" w:rsidRDefault="0042387D" w:rsidP="00B2707C">
            <w:pPr>
              <w:rPr>
                <w:sz w:val="20"/>
                <w:szCs w:val="20"/>
              </w:rPr>
            </w:pPr>
            <w:r>
              <w:rPr>
                <w:sz w:val="20"/>
                <w:szCs w:val="20"/>
              </w:rPr>
              <w:t>M</w:t>
            </w:r>
          </w:p>
        </w:tc>
        <w:tc>
          <w:tcPr>
            <w:tcW w:w="0" w:type="auto"/>
            <w:shd w:val="clear" w:color="auto" w:fill="92D050"/>
          </w:tcPr>
          <w:p w14:paraId="7787670E" w14:textId="66AE9678" w:rsidR="00B2707C" w:rsidRPr="00AC3941" w:rsidRDefault="0042387D" w:rsidP="00B2707C">
            <w:pPr>
              <w:rPr>
                <w:sz w:val="20"/>
                <w:szCs w:val="20"/>
              </w:rPr>
            </w:pPr>
            <w:r>
              <w:rPr>
                <w:sz w:val="20"/>
                <w:szCs w:val="20"/>
              </w:rPr>
              <w:t>L</w:t>
            </w:r>
          </w:p>
        </w:tc>
        <w:tc>
          <w:tcPr>
            <w:tcW w:w="0" w:type="auto"/>
          </w:tcPr>
          <w:p w14:paraId="208970F6" w14:textId="51DD0966" w:rsidR="00B2707C" w:rsidRPr="00AC3941" w:rsidRDefault="00B2707C" w:rsidP="00B2707C">
            <w:pPr>
              <w:rPr>
                <w:sz w:val="20"/>
                <w:szCs w:val="20"/>
              </w:rPr>
            </w:pPr>
            <w:r w:rsidRPr="00AC3941">
              <w:rPr>
                <w:sz w:val="20"/>
                <w:szCs w:val="20"/>
              </w:rPr>
              <w:t xml:space="preserve">When advised prior to the start of term secondary academies will establish an asymptomatic testing site and require </w:t>
            </w:r>
            <w:r w:rsidR="00C564CC">
              <w:rPr>
                <w:sz w:val="20"/>
                <w:szCs w:val="20"/>
              </w:rPr>
              <w:t>1</w:t>
            </w:r>
            <w:r w:rsidRPr="00AC3941">
              <w:rPr>
                <w:sz w:val="20"/>
                <w:szCs w:val="20"/>
              </w:rPr>
              <w:t xml:space="preserve"> negative, on site tests before pupils return to school.  See </w:t>
            </w:r>
            <w:hyperlink r:id="rId14" w:history="1">
              <w:r w:rsidRPr="00AC3941">
                <w:rPr>
                  <w:rStyle w:val="Hyperlink"/>
                  <w:sz w:val="20"/>
                  <w:szCs w:val="20"/>
                </w:rPr>
                <w:t>Asymptomatic Test Risk assessment.</w:t>
              </w:r>
            </w:hyperlink>
          </w:p>
        </w:tc>
        <w:tc>
          <w:tcPr>
            <w:tcW w:w="0" w:type="auto"/>
          </w:tcPr>
          <w:p w14:paraId="039DAA4E" w14:textId="08EE9853" w:rsidR="00B2707C" w:rsidRPr="00AC3941" w:rsidRDefault="00B2707C" w:rsidP="00B2707C">
            <w:pPr>
              <w:rPr>
                <w:sz w:val="20"/>
                <w:szCs w:val="20"/>
              </w:rPr>
            </w:pPr>
            <w:r>
              <w:rPr>
                <w:sz w:val="20"/>
                <w:szCs w:val="20"/>
              </w:rPr>
              <w:t>SLT</w:t>
            </w:r>
          </w:p>
        </w:tc>
        <w:tc>
          <w:tcPr>
            <w:tcW w:w="0" w:type="auto"/>
          </w:tcPr>
          <w:p w14:paraId="529B1F5E" w14:textId="164A183E" w:rsidR="00B2707C" w:rsidRPr="00AC3941" w:rsidRDefault="00B2707C" w:rsidP="00B2707C">
            <w:pPr>
              <w:rPr>
                <w:sz w:val="20"/>
                <w:szCs w:val="20"/>
              </w:rPr>
            </w:pPr>
            <w:r>
              <w:rPr>
                <w:sz w:val="20"/>
                <w:szCs w:val="20"/>
              </w:rPr>
              <w:t>Ongoing</w:t>
            </w:r>
          </w:p>
        </w:tc>
        <w:tc>
          <w:tcPr>
            <w:tcW w:w="0" w:type="auto"/>
          </w:tcPr>
          <w:p w14:paraId="53BF3DFF" w14:textId="4562ED83" w:rsidR="00B2707C" w:rsidRPr="00AC3941" w:rsidRDefault="00B2707C" w:rsidP="00B2707C">
            <w:pPr>
              <w:rPr>
                <w:sz w:val="20"/>
                <w:szCs w:val="20"/>
              </w:rPr>
            </w:pPr>
            <w:r>
              <w:rPr>
                <w:sz w:val="20"/>
                <w:szCs w:val="20"/>
              </w:rPr>
              <w:t>ongoing</w:t>
            </w:r>
          </w:p>
        </w:tc>
        <w:tc>
          <w:tcPr>
            <w:tcW w:w="0" w:type="auto"/>
            <w:shd w:val="clear" w:color="auto" w:fill="92D050"/>
          </w:tcPr>
          <w:p w14:paraId="6F6C0617" w14:textId="1DADFFBD" w:rsidR="00B2707C" w:rsidRPr="00AC3941" w:rsidRDefault="00B2707C" w:rsidP="00B2707C">
            <w:pPr>
              <w:rPr>
                <w:sz w:val="20"/>
                <w:szCs w:val="20"/>
              </w:rPr>
            </w:pPr>
            <w:r>
              <w:rPr>
                <w:sz w:val="20"/>
                <w:szCs w:val="20"/>
              </w:rPr>
              <w:t>L</w:t>
            </w:r>
          </w:p>
        </w:tc>
        <w:tc>
          <w:tcPr>
            <w:tcW w:w="0" w:type="auto"/>
            <w:shd w:val="clear" w:color="auto" w:fill="FFC000"/>
          </w:tcPr>
          <w:p w14:paraId="1E328669" w14:textId="3738C54F" w:rsidR="00B2707C" w:rsidRPr="00AC3941" w:rsidRDefault="00B2707C" w:rsidP="00B2707C">
            <w:pPr>
              <w:rPr>
                <w:sz w:val="20"/>
                <w:szCs w:val="20"/>
              </w:rPr>
            </w:pPr>
            <w:r>
              <w:rPr>
                <w:sz w:val="20"/>
                <w:szCs w:val="20"/>
              </w:rPr>
              <w:t>M</w:t>
            </w:r>
          </w:p>
        </w:tc>
        <w:tc>
          <w:tcPr>
            <w:tcW w:w="0" w:type="auto"/>
            <w:shd w:val="clear" w:color="auto" w:fill="92D050"/>
          </w:tcPr>
          <w:p w14:paraId="6ABA350D" w14:textId="17F644C3" w:rsidR="00B2707C" w:rsidRPr="00AC3941" w:rsidRDefault="00B2707C" w:rsidP="00B2707C">
            <w:pPr>
              <w:rPr>
                <w:sz w:val="20"/>
                <w:szCs w:val="20"/>
              </w:rPr>
            </w:pPr>
            <w:r>
              <w:rPr>
                <w:sz w:val="20"/>
                <w:szCs w:val="20"/>
              </w:rPr>
              <w:t>L</w:t>
            </w:r>
          </w:p>
        </w:tc>
      </w:tr>
      <w:tr w:rsidR="00B2707C" w:rsidRPr="004A65A8" w14:paraId="023423FA" w14:textId="77777777" w:rsidTr="005840E5">
        <w:trPr>
          <w:gridAfter w:val="1"/>
          <w:trHeight w:val="309"/>
        </w:trPr>
        <w:tc>
          <w:tcPr>
            <w:tcW w:w="0" w:type="auto"/>
          </w:tcPr>
          <w:p w14:paraId="1C1B9575" w14:textId="77777777" w:rsidR="00B2707C" w:rsidRPr="00AC3941" w:rsidRDefault="00B2707C" w:rsidP="00B2707C">
            <w:pPr>
              <w:rPr>
                <w:b/>
                <w:bCs/>
                <w:sz w:val="20"/>
                <w:szCs w:val="20"/>
              </w:rPr>
            </w:pPr>
            <w:r w:rsidRPr="00AC3941">
              <w:rPr>
                <w:b/>
                <w:bCs/>
                <w:sz w:val="20"/>
                <w:szCs w:val="20"/>
              </w:rPr>
              <w:t>Section 5</w:t>
            </w:r>
          </w:p>
          <w:p w14:paraId="43C1258D" w14:textId="6941594E" w:rsidR="00B2707C" w:rsidRPr="00AC3941" w:rsidRDefault="00B2707C" w:rsidP="00B2707C">
            <w:pPr>
              <w:rPr>
                <w:b/>
                <w:bCs/>
                <w:sz w:val="20"/>
                <w:szCs w:val="20"/>
              </w:rPr>
            </w:pPr>
            <w:r w:rsidRPr="00AC3941">
              <w:rPr>
                <w:sz w:val="20"/>
                <w:szCs w:val="20"/>
              </w:rPr>
              <w:t>Visitors to the academy</w:t>
            </w:r>
          </w:p>
        </w:tc>
        <w:tc>
          <w:tcPr>
            <w:tcW w:w="0" w:type="auto"/>
          </w:tcPr>
          <w:p w14:paraId="63CA5AAD" w14:textId="0B0C0132" w:rsidR="00B2707C" w:rsidRPr="00AC3941" w:rsidRDefault="00B2707C" w:rsidP="00B2707C">
            <w:pPr>
              <w:rPr>
                <w:sz w:val="20"/>
                <w:szCs w:val="20"/>
              </w:rPr>
            </w:pPr>
            <w:r w:rsidRPr="00AC3941">
              <w:rPr>
                <w:sz w:val="20"/>
                <w:szCs w:val="20"/>
              </w:rPr>
              <w:t>Coronavirus is transmitted in school causing people to become seriously ill or die</w:t>
            </w:r>
          </w:p>
        </w:tc>
        <w:tc>
          <w:tcPr>
            <w:tcW w:w="0" w:type="auto"/>
          </w:tcPr>
          <w:p w14:paraId="6696984E" w14:textId="77777777" w:rsidR="00B2707C" w:rsidRPr="00AC3941" w:rsidRDefault="00B2707C" w:rsidP="00B2707C">
            <w:pPr>
              <w:rPr>
                <w:sz w:val="20"/>
                <w:szCs w:val="20"/>
              </w:rPr>
            </w:pPr>
            <w:r w:rsidRPr="00AC3941">
              <w:rPr>
                <w:sz w:val="20"/>
                <w:szCs w:val="20"/>
              </w:rPr>
              <w:t xml:space="preserve">Visitors will be asked if they are experiencing any symptoms when they arrive at the school.  </w:t>
            </w:r>
          </w:p>
          <w:p w14:paraId="3A5DCA91" w14:textId="77777777" w:rsidR="00B2707C" w:rsidRPr="00AC3941" w:rsidRDefault="00B2707C" w:rsidP="00B2707C">
            <w:pPr>
              <w:rPr>
                <w:sz w:val="20"/>
                <w:szCs w:val="20"/>
              </w:rPr>
            </w:pPr>
            <w:r w:rsidRPr="00AC3941">
              <w:rPr>
                <w:sz w:val="20"/>
                <w:szCs w:val="20"/>
              </w:rPr>
              <w:lastRenderedPageBreak/>
              <w:t xml:space="preserve">Signage is displayed at all entrances with this information.  </w:t>
            </w:r>
          </w:p>
          <w:p w14:paraId="6505917C" w14:textId="3B30FB89" w:rsidR="00B2707C" w:rsidRPr="00AC3941" w:rsidRDefault="00B2707C" w:rsidP="00B2707C">
            <w:pPr>
              <w:rPr>
                <w:sz w:val="20"/>
                <w:szCs w:val="20"/>
              </w:rPr>
            </w:pPr>
            <w:r w:rsidRPr="00AC3941">
              <w:rPr>
                <w:sz w:val="20"/>
                <w:szCs w:val="20"/>
              </w:rPr>
              <w:t>Visitor badges and lanyards are only used once and then stored for at least 48 hours.</w:t>
            </w:r>
          </w:p>
        </w:tc>
        <w:tc>
          <w:tcPr>
            <w:tcW w:w="0" w:type="auto"/>
            <w:shd w:val="clear" w:color="auto" w:fill="92D050"/>
          </w:tcPr>
          <w:p w14:paraId="21AB3ECE" w14:textId="753E1973" w:rsidR="00B2707C" w:rsidRPr="00AC3941" w:rsidRDefault="0042387D" w:rsidP="00B2707C">
            <w:pPr>
              <w:rPr>
                <w:sz w:val="20"/>
                <w:szCs w:val="20"/>
              </w:rPr>
            </w:pPr>
            <w:r>
              <w:rPr>
                <w:sz w:val="20"/>
                <w:szCs w:val="20"/>
              </w:rPr>
              <w:lastRenderedPageBreak/>
              <w:t>L</w:t>
            </w:r>
          </w:p>
        </w:tc>
        <w:tc>
          <w:tcPr>
            <w:tcW w:w="0" w:type="auto"/>
            <w:shd w:val="clear" w:color="auto" w:fill="FFC000"/>
          </w:tcPr>
          <w:p w14:paraId="419528DF" w14:textId="77771FFD" w:rsidR="00B2707C" w:rsidRPr="00AC3941" w:rsidRDefault="0042387D" w:rsidP="00B2707C">
            <w:pPr>
              <w:rPr>
                <w:sz w:val="20"/>
                <w:szCs w:val="20"/>
              </w:rPr>
            </w:pPr>
            <w:r>
              <w:rPr>
                <w:sz w:val="20"/>
                <w:szCs w:val="20"/>
              </w:rPr>
              <w:t>M</w:t>
            </w:r>
          </w:p>
        </w:tc>
        <w:tc>
          <w:tcPr>
            <w:tcW w:w="0" w:type="auto"/>
            <w:shd w:val="clear" w:color="auto" w:fill="92D050"/>
          </w:tcPr>
          <w:p w14:paraId="124DCA28" w14:textId="45624684" w:rsidR="00B2707C" w:rsidRPr="00AC3941" w:rsidRDefault="0042387D" w:rsidP="00B2707C">
            <w:pPr>
              <w:rPr>
                <w:sz w:val="20"/>
                <w:szCs w:val="20"/>
              </w:rPr>
            </w:pPr>
            <w:r>
              <w:rPr>
                <w:sz w:val="20"/>
                <w:szCs w:val="20"/>
              </w:rPr>
              <w:t>L</w:t>
            </w:r>
          </w:p>
        </w:tc>
        <w:tc>
          <w:tcPr>
            <w:tcW w:w="0" w:type="auto"/>
          </w:tcPr>
          <w:p w14:paraId="612E8EF5" w14:textId="59243F78" w:rsidR="00B2707C" w:rsidRPr="00AC3941" w:rsidRDefault="00B2707C" w:rsidP="00B2707C">
            <w:pPr>
              <w:rPr>
                <w:sz w:val="20"/>
                <w:szCs w:val="20"/>
              </w:rPr>
            </w:pPr>
            <w:r w:rsidRPr="00AC3941">
              <w:rPr>
                <w:sz w:val="20"/>
                <w:szCs w:val="20"/>
              </w:rPr>
              <w:t xml:space="preserve">Visitors will not be allowed onto site if they are experiencing </w:t>
            </w:r>
            <w:hyperlink r:id="rId15" w:history="1">
              <w:r w:rsidRPr="00AC3941">
                <w:rPr>
                  <w:rStyle w:val="Hyperlink"/>
                  <w:sz w:val="20"/>
                  <w:szCs w:val="20"/>
                </w:rPr>
                <w:t>symptoms</w:t>
              </w:r>
            </w:hyperlink>
            <w:r w:rsidRPr="00AC3941">
              <w:rPr>
                <w:sz w:val="20"/>
                <w:szCs w:val="20"/>
              </w:rPr>
              <w:t xml:space="preserve"> or have had a negative lateral flow test.  They should isolate in line with PHE advice and get a PCR test</w:t>
            </w:r>
            <w:r w:rsidR="00977F71">
              <w:rPr>
                <w:sz w:val="20"/>
                <w:szCs w:val="20"/>
              </w:rPr>
              <w:t xml:space="preserve"> if symptomatic.</w:t>
            </w:r>
            <w:r w:rsidRPr="00AC3941">
              <w:rPr>
                <w:sz w:val="20"/>
                <w:szCs w:val="20"/>
              </w:rPr>
              <w:t xml:space="preserve">  Signage to be </w:t>
            </w:r>
            <w:r w:rsidRPr="00AC3941">
              <w:rPr>
                <w:sz w:val="20"/>
                <w:szCs w:val="20"/>
              </w:rPr>
              <w:lastRenderedPageBreak/>
              <w:t>displayed and maintained at all entrances and visitors asked if they are experiencing symptoms when they sign in.</w:t>
            </w:r>
          </w:p>
          <w:p w14:paraId="522F4530" w14:textId="77777777" w:rsidR="00B2707C" w:rsidRPr="00AC3941" w:rsidRDefault="00B2707C" w:rsidP="00B2707C">
            <w:pPr>
              <w:rPr>
                <w:sz w:val="20"/>
                <w:szCs w:val="20"/>
              </w:rPr>
            </w:pPr>
            <w:r w:rsidRPr="00AC3941">
              <w:rPr>
                <w:sz w:val="20"/>
                <w:szCs w:val="20"/>
              </w:rPr>
              <w:t>Signing in and out areas are regularly clean to reduce cross contamination.</w:t>
            </w:r>
          </w:p>
          <w:p w14:paraId="4D511D86" w14:textId="43388CD3" w:rsidR="00B2707C" w:rsidRPr="00E143BE" w:rsidRDefault="00B2707C" w:rsidP="00977F71">
            <w:pPr>
              <w:rPr>
                <w:color w:val="FF0000"/>
                <w:sz w:val="20"/>
                <w:szCs w:val="20"/>
              </w:rPr>
            </w:pPr>
            <w:r w:rsidRPr="00AC3941">
              <w:rPr>
                <w:sz w:val="20"/>
                <w:szCs w:val="20"/>
              </w:rPr>
              <w:t xml:space="preserve">Contact details of visitors will </w:t>
            </w:r>
            <w:proofErr w:type="spellStart"/>
            <w:proofErr w:type="gramStart"/>
            <w:r w:rsidRPr="00AC3941">
              <w:rPr>
                <w:sz w:val="20"/>
                <w:szCs w:val="20"/>
              </w:rPr>
              <w:t>taken</w:t>
            </w:r>
            <w:proofErr w:type="spellEnd"/>
            <w:proofErr w:type="gramEnd"/>
            <w:r w:rsidRPr="00AC3941">
              <w:rPr>
                <w:sz w:val="20"/>
                <w:szCs w:val="20"/>
              </w:rPr>
              <w:t xml:space="preserve"> kept for 10 days to assist NHS Test and Trace if required.</w:t>
            </w:r>
          </w:p>
        </w:tc>
        <w:tc>
          <w:tcPr>
            <w:tcW w:w="0" w:type="auto"/>
          </w:tcPr>
          <w:p w14:paraId="430E2D92" w14:textId="77777777" w:rsidR="00B2707C" w:rsidRDefault="00B2707C" w:rsidP="00B2707C">
            <w:pPr>
              <w:rPr>
                <w:sz w:val="20"/>
                <w:szCs w:val="20"/>
              </w:rPr>
            </w:pPr>
            <w:r>
              <w:rPr>
                <w:sz w:val="20"/>
                <w:szCs w:val="20"/>
              </w:rPr>
              <w:lastRenderedPageBreak/>
              <w:t>Reception staff</w:t>
            </w:r>
          </w:p>
          <w:p w14:paraId="0B142EE2" w14:textId="77777777" w:rsidR="00B2707C" w:rsidRDefault="00B2707C" w:rsidP="00B2707C">
            <w:pPr>
              <w:rPr>
                <w:sz w:val="20"/>
                <w:szCs w:val="20"/>
              </w:rPr>
            </w:pPr>
          </w:p>
          <w:p w14:paraId="3BE671F9" w14:textId="7745A240" w:rsidR="00B2707C" w:rsidRPr="00AC3941" w:rsidRDefault="00B2707C" w:rsidP="00B2707C">
            <w:pPr>
              <w:rPr>
                <w:sz w:val="20"/>
                <w:szCs w:val="20"/>
              </w:rPr>
            </w:pPr>
            <w:r>
              <w:rPr>
                <w:sz w:val="20"/>
                <w:szCs w:val="20"/>
              </w:rPr>
              <w:t>SLT</w:t>
            </w:r>
          </w:p>
        </w:tc>
        <w:tc>
          <w:tcPr>
            <w:tcW w:w="0" w:type="auto"/>
          </w:tcPr>
          <w:p w14:paraId="12AF4490" w14:textId="69D73ECD" w:rsidR="00B2707C" w:rsidRPr="00AC3941" w:rsidRDefault="00B2707C" w:rsidP="00B2707C">
            <w:pPr>
              <w:rPr>
                <w:sz w:val="20"/>
                <w:szCs w:val="20"/>
              </w:rPr>
            </w:pPr>
            <w:r>
              <w:rPr>
                <w:sz w:val="20"/>
                <w:szCs w:val="20"/>
              </w:rPr>
              <w:t>Ongoing</w:t>
            </w:r>
          </w:p>
        </w:tc>
        <w:tc>
          <w:tcPr>
            <w:tcW w:w="0" w:type="auto"/>
          </w:tcPr>
          <w:p w14:paraId="68E5F963" w14:textId="7D28B281" w:rsidR="00B2707C" w:rsidRPr="00AC3941" w:rsidRDefault="00B2707C" w:rsidP="00B2707C">
            <w:pPr>
              <w:rPr>
                <w:sz w:val="20"/>
                <w:szCs w:val="20"/>
              </w:rPr>
            </w:pPr>
            <w:r>
              <w:rPr>
                <w:sz w:val="20"/>
                <w:szCs w:val="20"/>
              </w:rPr>
              <w:t>Ongoing</w:t>
            </w:r>
          </w:p>
        </w:tc>
        <w:tc>
          <w:tcPr>
            <w:tcW w:w="0" w:type="auto"/>
            <w:shd w:val="clear" w:color="auto" w:fill="92D050"/>
          </w:tcPr>
          <w:p w14:paraId="264100CA" w14:textId="5DB8B73E" w:rsidR="00B2707C" w:rsidRPr="00AC3941" w:rsidRDefault="00B2707C" w:rsidP="00B2707C">
            <w:pPr>
              <w:rPr>
                <w:sz w:val="20"/>
                <w:szCs w:val="20"/>
              </w:rPr>
            </w:pPr>
            <w:r>
              <w:rPr>
                <w:sz w:val="20"/>
                <w:szCs w:val="20"/>
              </w:rPr>
              <w:t>L</w:t>
            </w:r>
          </w:p>
        </w:tc>
        <w:tc>
          <w:tcPr>
            <w:tcW w:w="0" w:type="auto"/>
            <w:shd w:val="clear" w:color="auto" w:fill="FFC000"/>
          </w:tcPr>
          <w:p w14:paraId="26C8023A" w14:textId="125AAD87" w:rsidR="00B2707C" w:rsidRPr="00AC3941" w:rsidRDefault="00B2707C" w:rsidP="00B2707C">
            <w:pPr>
              <w:rPr>
                <w:sz w:val="20"/>
                <w:szCs w:val="20"/>
              </w:rPr>
            </w:pPr>
            <w:r>
              <w:rPr>
                <w:sz w:val="20"/>
                <w:szCs w:val="20"/>
              </w:rPr>
              <w:t>M</w:t>
            </w:r>
          </w:p>
        </w:tc>
        <w:tc>
          <w:tcPr>
            <w:tcW w:w="0" w:type="auto"/>
            <w:shd w:val="clear" w:color="auto" w:fill="92D050"/>
          </w:tcPr>
          <w:p w14:paraId="599D4A31" w14:textId="3BBFCC04" w:rsidR="00B2707C" w:rsidRPr="00AC3941" w:rsidRDefault="00B2707C" w:rsidP="00B2707C">
            <w:pPr>
              <w:rPr>
                <w:sz w:val="20"/>
                <w:szCs w:val="20"/>
              </w:rPr>
            </w:pPr>
            <w:r>
              <w:rPr>
                <w:sz w:val="20"/>
                <w:szCs w:val="20"/>
              </w:rPr>
              <w:t>L</w:t>
            </w:r>
          </w:p>
        </w:tc>
      </w:tr>
      <w:tr w:rsidR="00AB3363" w:rsidRPr="004A65A8" w14:paraId="10963BD6" w14:textId="77777777" w:rsidTr="0042387D">
        <w:trPr>
          <w:gridAfter w:val="1"/>
          <w:trHeight w:val="309"/>
        </w:trPr>
        <w:tc>
          <w:tcPr>
            <w:tcW w:w="0" w:type="auto"/>
          </w:tcPr>
          <w:p w14:paraId="7890308A" w14:textId="77777777" w:rsidR="00B2707C" w:rsidRPr="00AC3941" w:rsidRDefault="00B2707C" w:rsidP="00B2707C">
            <w:pPr>
              <w:rPr>
                <w:b/>
                <w:bCs/>
                <w:sz w:val="20"/>
                <w:szCs w:val="20"/>
              </w:rPr>
            </w:pPr>
            <w:r w:rsidRPr="00AC3941">
              <w:rPr>
                <w:b/>
                <w:bCs/>
                <w:sz w:val="20"/>
                <w:szCs w:val="20"/>
              </w:rPr>
              <w:t>Section 7</w:t>
            </w:r>
          </w:p>
          <w:p w14:paraId="0F4FFEBC" w14:textId="4EA305E8" w:rsidR="00B2707C" w:rsidRPr="00AC3941" w:rsidRDefault="00B2707C" w:rsidP="00B2707C">
            <w:pPr>
              <w:rPr>
                <w:b/>
                <w:bCs/>
                <w:sz w:val="20"/>
                <w:szCs w:val="20"/>
              </w:rPr>
            </w:pPr>
            <w:r w:rsidRPr="00AC3941">
              <w:rPr>
                <w:sz w:val="20"/>
                <w:szCs w:val="20"/>
              </w:rPr>
              <w:t>Pupils with symptoms</w:t>
            </w:r>
          </w:p>
        </w:tc>
        <w:tc>
          <w:tcPr>
            <w:tcW w:w="0" w:type="auto"/>
          </w:tcPr>
          <w:p w14:paraId="0AEC2F5E" w14:textId="7D3D63C6" w:rsidR="00B2707C" w:rsidRPr="00AC3941" w:rsidRDefault="00B2707C" w:rsidP="00B2707C">
            <w:pPr>
              <w:rPr>
                <w:sz w:val="20"/>
                <w:szCs w:val="20"/>
              </w:rPr>
            </w:pPr>
            <w:r w:rsidRPr="00FF264A">
              <w:rPr>
                <w:rFonts w:cs="Arial"/>
                <w:sz w:val="18"/>
                <w:szCs w:val="18"/>
              </w:rPr>
              <w:t xml:space="preserve">Employees, pupils, </w:t>
            </w:r>
            <w:proofErr w:type="gramStart"/>
            <w:r w:rsidRPr="00FF264A">
              <w:rPr>
                <w:rFonts w:cs="Arial"/>
                <w:sz w:val="18"/>
                <w:szCs w:val="18"/>
              </w:rPr>
              <w:t>contractors</w:t>
            </w:r>
            <w:proofErr w:type="gramEnd"/>
            <w:r w:rsidRPr="00FF264A">
              <w:rPr>
                <w:rFonts w:cs="Arial"/>
                <w:sz w:val="18"/>
                <w:szCs w:val="18"/>
              </w:rPr>
              <w:t xml:space="preserve"> and visitors may be exposed to COVID-19.</w:t>
            </w:r>
          </w:p>
        </w:tc>
        <w:tc>
          <w:tcPr>
            <w:tcW w:w="0" w:type="auto"/>
          </w:tcPr>
          <w:p w14:paraId="5F268526" w14:textId="77777777" w:rsidR="00B2707C" w:rsidRPr="00AC3941" w:rsidRDefault="009129CA" w:rsidP="00B2707C">
            <w:pPr>
              <w:rPr>
                <w:rFonts w:cstheme="minorHAnsi"/>
                <w:sz w:val="20"/>
                <w:szCs w:val="20"/>
              </w:rPr>
            </w:pPr>
            <w:hyperlink w:anchor="App1" w:history="1">
              <w:r w:rsidR="00B2707C" w:rsidRPr="00AC3941">
                <w:rPr>
                  <w:rStyle w:val="Hyperlink"/>
                  <w:rFonts w:cstheme="minorHAnsi"/>
                  <w:sz w:val="20"/>
                  <w:szCs w:val="20"/>
                </w:rPr>
                <w:t>Symptomatic Pupils</w:t>
              </w:r>
            </w:hyperlink>
            <w:r w:rsidR="00B2707C" w:rsidRPr="00AC3941">
              <w:rPr>
                <w:rFonts w:cstheme="minorHAnsi"/>
                <w:sz w:val="20"/>
                <w:szCs w:val="20"/>
              </w:rPr>
              <w:t xml:space="preserve"> will be moved to an  isolation room until parent arrives for collection or permission is gained  for them to travel home (secondary)</w:t>
            </w:r>
          </w:p>
          <w:p w14:paraId="63CEE3E9" w14:textId="77777777" w:rsidR="00B2707C" w:rsidRPr="00AC3941" w:rsidRDefault="00B2707C" w:rsidP="00B2707C">
            <w:pPr>
              <w:autoSpaceDE w:val="0"/>
              <w:autoSpaceDN w:val="0"/>
              <w:adjustRightInd w:val="0"/>
              <w:rPr>
                <w:rFonts w:cstheme="minorHAnsi"/>
                <w:sz w:val="20"/>
                <w:szCs w:val="20"/>
              </w:rPr>
            </w:pPr>
            <w:r w:rsidRPr="00AC3941">
              <w:rPr>
                <w:rFonts w:cstheme="minorHAnsi"/>
                <w:sz w:val="20"/>
                <w:szCs w:val="20"/>
              </w:rPr>
              <w:t xml:space="preserve"> The following elements </w:t>
            </w:r>
            <w:r w:rsidRPr="00AC3941">
              <w:rPr>
                <w:rFonts w:cstheme="minorHAnsi"/>
                <w:b/>
                <w:sz w:val="20"/>
                <w:szCs w:val="20"/>
              </w:rPr>
              <w:t>MUST</w:t>
            </w:r>
            <w:r w:rsidRPr="00AC3941">
              <w:rPr>
                <w:rFonts w:cstheme="minorHAnsi"/>
                <w:sz w:val="20"/>
                <w:szCs w:val="20"/>
              </w:rPr>
              <w:t xml:space="preserve"> be included:</w:t>
            </w:r>
          </w:p>
          <w:p w14:paraId="130A4B12" w14:textId="77777777" w:rsidR="00B2707C" w:rsidRPr="00AC3941" w:rsidRDefault="00B2707C" w:rsidP="00B2707C">
            <w:pPr>
              <w:pStyle w:val="ListParagraph"/>
              <w:numPr>
                <w:ilvl w:val="0"/>
                <w:numId w:val="3"/>
              </w:numPr>
              <w:autoSpaceDE w:val="0"/>
              <w:autoSpaceDN w:val="0"/>
              <w:adjustRightInd w:val="0"/>
              <w:ind w:left="272" w:hanging="219"/>
              <w:rPr>
                <w:rFonts w:cstheme="minorHAnsi"/>
                <w:sz w:val="20"/>
                <w:szCs w:val="20"/>
              </w:rPr>
            </w:pPr>
            <w:r w:rsidRPr="00AC3941">
              <w:rPr>
                <w:rFonts w:cstheme="minorHAnsi"/>
                <w:sz w:val="20"/>
                <w:szCs w:val="20"/>
              </w:rPr>
              <w:t>A room with a door that can be closed (medical room).</w:t>
            </w:r>
          </w:p>
          <w:p w14:paraId="0CEEBAD3" w14:textId="77777777" w:rsidR="00B2707C" w:rsidRPr="00AC3941" w:rsidRDefault="00B2707C" w:rsidP="00B2707C">
            <w:pPr>
              <w:pStyle w:val="ListParagraph"/>
              <w:numPr>
                <w:ilvl w:val="0"/>
                <w:numId w:val="3"/>
              </w:numPr>
              <w:autoSpaceDE w:val="0"/>
              <w:autoSpaceDN w:val="0"/>
              <w:adjustRightInd w:val="0"/>
              <w:ind w:left="272" w:hanging="219"/>
              <w:rPr>
                <w:rFonts w:cstheme="minorHAnsi"/>
                <w:sz w:val="20"/>
                <w:szCs w:val="20"/>
              </w:rPr>
            </w:pPr>
            <w:r w:rsidRPr="00AC3941">
              <w:rPr>
                <w:rFonts w:cstheme="minorHAnsi"/>
                <w:sz w:val="20"/>
                <w:szCs w:val="20"/>
              </w:rPr>
              <w:t>Supervision provided for student(s) in the isolation area.</w:t>
            </w:r>
          </w:p>
          <w:p w14:paraId="3D81D67E" w14:textId="77777777" w:rsidR="00B2707C" w:rsidRPr="00AC3941" w:rsidRDefault="00B2707C" w:rsidP="00B2707C">
            <w:pPr>
              <w:pStyle w:val="ListParagraph"/>
              <w:numPr>
                <w:ilvl w:val="0"/>
                <w:numId w:val="3"/>
              </w:numPr>
              <w:autoSpaceDE w:val="0"/>
              <w:autoSpaceDN w:val="0"/>
              <w:adjustRightInd w:val="0"/>
              <w:ind w:left="272" w:hanging="219"/>
              <w:rPr>
                <w:rFonts w:cstheme="minorHAnsi"/>
                <w:sz w:val="20"/>
                <w:szCs w:val="20"/>
              </w:rPr>
            </w:pPr>
            <w:r w:rsidRPr="00AC3941">
              <w:rPr>
                <w:rFonts w:cstheme="minorHAnsi"/>
                <w:sz w:val="20"/>
                <w:szCs w:val="20"/>
              </w:rPr>
              <w:t>A window available and opened for ventilation.</w:t>
            </w:r>
          </w:p>
          <w:p w14:paraId="390E6F33" w14:textId="77777777" w:rsidR="00B2707C" w:rsidRPr="00AC3941" w:rsidRDefault="00B2707C" w:rsidP="00B2707C">
            <w:pPr>
              <w:pStyle w:val="ListParagraph"/>
              <w:numPr>
                <w:ilvl w:val="0"/>
                <w:numId w:val="3"/>
              </w:numPr>
              <w:autoSpaceDE w:val="0"/>
              <w:autoSpaceDN w:val="0"/>
              <w:adjustRightInd w:val="0"/>
              <w:ind w:left="272" w:hanging="219"/>
              <w:rPr>
                <w:rFonts w:cstheme="minorHAnsi"/>
                <w:sz w:val="20"/>
                <w:szCs w:val="20"/>
              </w:rPr>
            </w:pPr>
            <w:r w:rsidRPr="00AC3941">
              <w:rPr>
                <w:rFonts w:cstheme="minorHAnsi"/>
                <w:sz w:val="20"/>
                <w:szCs w:val="20"/>
              </w:rPr>
              <w:t>Access to a separate bathroom (in case needed whilst awaiting collection).</w:t>
            </w:r>
          </w:p>
          <w:p w14:paraId="79CCBFAE" w14:textId="77777777" w:rsidR="00B2707C" w:rsidRPr="00AC3941" w:rsidRDefault="00B2707C" w:rsidP="00B2707C">
            <w:pPr>
              <w:pStyle w:val="ListParagraph"/>
              <w:numPr>
                <w:ilvl w:val="0"/>
                <w:numId w:val="3"/>
              </w:numPr>
              <w:autoSpaceDE w:val="0"/>
              <w:autoSpaceDN w:val="0"/>
              <w:adjustRightInd w:val="0"/>
              <w:ind w:left="272" w:hanging="219"/>
              <w:rPr>
                <w:rFonts w:cstheme="minorHAnsi"/>
                <w:sz w:val="20"/>
                <w:szCs w:val="20"/>
              </w:rPr>
            </w:pPr>
            <w:r w:rsidRPr="00AC3941">
              <w:rPr>
                <w:rFonts w:cstheme="minorHAnsi"/>
                <w:sz w:val="20"/>
                <w:szCs w:val="20"/>
              </w:rPr>
              <w:t>An exit route – enabling symptomatic students to leave site with parents without re-entering the main Academy building.</w:t>
            </w:r>
          </w:p>
          <w:p w14:paraId="3EE27357" w14:textId="77777777" w:rsidR="00B2707C" w:rsidRPr="00AC3941" w:rsidRDefault="00B2707C" w:rsidP="00B2707C">
            <w:pPr>
              <w:pStyle w:val="ListParagraph"/>
              <w:numPr>
                <w:ilvl w:val="0"/>
                <w:numId w:val="3"/>
              </w:numPr>
              <w:autoSpaceDE w:val="0"/>
              <w:autoSpaceDN w:val="0"/>
              <w:adjustRightInd w:val="0"/>
              <w:ind w:left="272" w:hanging="219"/>
              <w:rPr>
                <w:rFonts w:cstheme="minorHAnsi"/>
                <w:sz w:val="20"/>
                <w:szCs w:val="20"/>
              </w:rPr>
            </w:pPr>
            <w:r w:rsidRPr="00AC3941">
              <w:rPr>
                <w:rFonts w:cstheme="minorHAnsi"/>
                <w:sz w:val="20"/>
                <w:szCs w:val="20"/>
              </w:rPr>
              <w:t xml:space="preserve">A cleaning regime to prevent cross </w:t>
            </w:r>
            <w:r w:rsidRPr="00AC3941">
              <w:rPr>
                <w:rFonts w:cstheme="minorHAnsi"/>
                <w:sz w:val="20"/>
                <w:szCs w:val="20"/>
              </w:rPr>
              <w:lastRenderedPageBreak/>
              <w:t>contamination between individuals required to use the isolation area (and bathroom (if used).</w:t>
            </w:r>
          </w:p>
          <w:p w14:paraId="106FB7A3" w14:textId="77777777" w:rsidR="00B2707C" w:rsidRPr="00AC3941" w:rsidRDefault="00B2707C" w:rsidP="00B2707C">
            <w:pPr>
              <w:pStyle w:val="ListParagraph"/>
              <w:numPr>
                <w:ilvl w:val="0"/>
                <w:numId w:val="3"/>
              </w:numPr>
              <w:autoSpaceDE w:val="0"/>
              <w:autoSpaceDN w:val="0"/>
              <w:adjustRightInd w:val="0"/>
              <w:ind w:left="272" w:hanging="219"/>
              <w:rPr>
                <w:rFonts w:cstheme="minorHAnsi"/>
                <w:sz w:val="20"/>
                <w:szCs w:val="20"/>
              </w:rPr>
            </w:pPr>
            <w:r w:rsidRPr="00AC3941">
              <w:rPr>
                <w:rFonts w:cstheme="minorHAnsi"/>
                <w:sz w:val="20"/>
                <w:szCs w:val="20"/>
              </w:rPr>
              <w:t>Signage displayed to indicate the isolation area advising “no entry”.</w:t>
            </w:r>
          </w:p>
          <w:p w14:paraId="28E49254" w14:textId="77777777" w:rsidR="00B2707C" w:rsidRPr="00AC3941" w:rsidRDefault="00B2707C" w:rsidP="00B2707C">
            <w:pPr>
              <w:pStyle w:val="Default"/>
              <w:rPr>
                <w:rFonts w:asciiTheme="minorHAnsi" w:hAnsiTheme="minorHAnsi" w:cstheme="minorHAnsi"/>
                <w:sz w:val="20"/>
                <w:szCs w:val="20"/>
              </w:rPr>
            </w:pPr>
            <w:r w:rsidRPr="00AC3941">
              <w:rPr>
                <w:rFonts w:asciiTheme="minorHAnsi" w:hAnsiTheme="minorHAnsi" w:cstheme="minorHAnsi"/>
                <w:sz w:val="20"/>
                <w:szCs w:val="20"/>
              </w:rPr>
              <w:t xml:space="preserve">If it is not possible to isolate individuals, they </w:t>
            </w:r>
            <w:r w:rsidRPr="00AC3941">
              <w:rPr>
                <w:rFonts w:asciiTheme="minorHAnsi" w:hAnsiTheme="minorHAnsi" w:cstheme="minorHAnsi"/>
                <w:b/>
                <w:sz w:val="20"/>
                <w:szCs w:val="20"/>
              </w:rPr>
              <w:t>MUST</w:t>
            </w:r>
            <w:r w:rsidRPr="00AC3941">
              <w:rPr>
                <w:rFonts w:asciiTheme="minorHAnsi" w:hAnsiTheme="minorHAnsi" w:cstheme="minorHAnsi"/>
                <w:sz w:val="20"/>
                <w:szCs w:val="20"/>
              </w:rPr>
              <w:t xml:space="preserve"> be moved to an area which is at least 2m away from other people.</w:t>
            </w:r>
          </w:p>
          <w:p w14:paraId="63CE5723" w14:textId="77777777" w:rsidR="00B2707C" w:rsidRPr="00AC3941" w:rsidRDefault="00B2707C" w:rsidP="00B2707C">
            <w:pPr>
              <w:pStyle w:val="Default"/>
              <w:rPr>
                <w:rFonts w:asciiTheme="minorHAnsi" w:hAnsiTheme="minorHAnsi" w:cstheme="minorHAnsi"/>
                <w:color w:val="auto"/>
                <w:sz w:val="20"/>
                <w:szCs w:val="20"/>
              </w:rPr>
            </w:pPr>
            <w:r w:rsidRPr="00AC3941">
              <w:rPr>
                <w:rFonts w:asciiTheme="minorHAnsi" w:hAnsiTheme="minorHAnsi" w:cstheme="minorHAnsi"/>
                <w:sz w:val="20"/>
                <w:szCs w:val="20"/>
              </w:rPr>
              <w:t xml:space="preserve">When a child becomes unwell and a supervising </w:t>
            </w:r>
            <w:proofErr w:type="gramStart"/>
            <w:r w:rsidRPr="00AC3941">
              <w:rPr>
                <w:rFonts w:asciiTheme="minorHAnsi" w:hAnsiTheme="minorHAnsi" w:cstheme="minorHAnsi"/>
                <w:sz w:val="20"/>
                <w:szCs w:val="20"/>
              </w:rPr>
              <w:t xml:space="preserve">a distance of </w:t>
            </w:r>
            <w:r w:rsidRPr="00AC3941">
              <w:rPr>
                <w:rFonts w:asciiTheme="minorHAnsi" w:hAnsiTheme="minorHAnsi" w:cstheme="minorHAnsi"/>
                <w:color w:val="auto"/>
                <w:sz w:val="20"/>
                <w:szCs w:val="20"/>
              </w:rPr>
              <w:t>2m</w:t>
            </w:r>
            <w:proofErr w:type="gramEnd"/>
            <w:r w:rsidRPr="00AC3941">
              <w:rPr>
                <w:rFonts w:asciiTheme="minorHAnsi" w:hAnsiTheme="minorHAnsi" w:cstheme="minorHAnsi"/>
                <w:color w:val="auto"/>
                <w:sz w:val="20"/>
                <w:szCs w:val="20"/>
              </w:rPr>
              <w:t xml:space="preserve"> can’t be maintained within the isolation area, the following PPE </w:t>
            </w:r>
            <w:r w:rsidRPr="00AC3941">
              <w:rPr>
                <w:rFonts w:asciiTheme="minorHAnsi" w:hAnsiTheme="minorHAnsi" w:cstheme="minorHAnsi"/>
                <w:b/>
                <w:color w:val="auto"/>
                <w:sz w:val="20"/>
                <w:szCs w:val="20"/>
              </w:rPr>
              <w:t>MUST</w:t>
            </w:r>
            <w:r w:rsidRPr="00AC3941">
              <w:rPr>
                <w:rFonts w:asciiTheme="minorHAnsi" w:hAnsiTheme="minorHAnsi" w:cstheme="minorHAnsi"/>
                <w:color w:val="auto"/>
                <w:sz w:val="20"/>
                <w:szCs w:val="20"/>
              </w:rPr>
              <w:t xml:space="preserve"> be worn:</w:t>
            </w:r>
          </w:p>
          <w:p w14:paraId="7DF1C383" w14:textId="77777777" w:rsidR="00B2707C" w:rsidRPr="00AC3941" w:rsidRDefault="00B2707C" w:rsidP="00B2707C">
            <w:pPr>
              <w:pStyle w:val="Default"/>
              <w:ind w:left="272" w:hanging="219"/>
              <w:rPr>
                <w:rFonts w:asciiTheme="minorHAnsi" w:hAnsiTheme="minorHAnsi" w:cstheme="minorHAnsi"/>
                <w:color w:val="auto"/>
                <w:sz w:val="20"/>
                <w:szCs w:val="20"/>
              </w:rPr>
            </w:pPr>
          </w:p>
          <w:p w14:paraId="3EE664B6" w14:textId="77777777" w:rsidR="00B2707C" w:rsidRPr="00AC3941" w:rsidRDefault="00B2707C" w:rsidP="00B2707C">
            <w:pPr>
              <w:pStyle w:val="Default"/>
              <w:numPr>
                <w:ilvl w:val="0"/>
                <w:numId w:val="3"/>
              </w:numPr>
              <w:ind w:left="272" w:hanging="219"/>
              <w:rPr>
                <w:rFonts w:asciiTheme="minorHAnsi" w:hAnsiTheme="minorHAnsi" w:cstheme="minorHAnsi"/>
                <w:color w:val="auto"/>
                <w:sz w:val="20"/>
                <w:szCs w:val="20"/>
              </w:rPr>
            </w:pPr>
            <w:r w:rsidRPr="00AC3941">
              <w:rPr>
                <w:rFonts w:asciiTheme="minorHAnsi" w:hAnsiTheme="minorHAnsi" w:cstheme="minorHAnsi"/>
                <w:color w:val="auto"/>
                <w:sz w:val="20"/>
                <w:szCs w:val="20"/>
              </w:rPr>
              <w:t xml:space="preserve">A fluid-resistant surgical face mask, in which case the child MUST be </w:t>
            </w:r>
            <w:proofErr w:type="gramStart"/>
            <w:r w:rsidRPr="00AC3941">
              <w:rPr>
                <w:rFonts w:asciiTheme="minorHAnsi" w:hAnsiTheme="minorHAnsi" w:cstheme="minorHAnsi"/>
                <w:color w:val="auto"/>
                <w:sz w:val="20"/>
                <w:szCs w:val="20"/>
              </w:rPr>
              <w:t>supervised at all times</w:t>
            </w:r>
            <w:proofErr w:type="gramEnd"/>
            <w:r w:rsidRPr="00AC3941">
              <w:rPr>
                <w:rFonts w:asciiTheme="minorHAnsi" w:hAnsiTheme="minorHAnsi" w:cstheme="minorHAnsi"/>
                <w:color w:val="auto"/>
                <w:sz w:val="20"/>
                <w:szCs w:val="20"/>
              </w:rPr>
              <w:t>.</w:t>
            </w:r>
          </w:p>
          <w:p w14:paraId="27B27827" w14:textId="77777777" w:rsidR="00B2707C" w:rsidRPr="00AC3941" w:rsidRDefault="00B2707C" w:rsidP="00B2707C">
            <w:pPr>
              <w:pStyle w:val="Default"/>
              <w:rPr>
                <w:rFonts w:asciiTheme="minorHAnsi" w:hAnsiTheme="minorHAnsi" w:cstheme="minorHAnsi"/>
                <w:sz w:val="20"/>
                <w:szCs w:val="20"/>
              </w:rPr>
            </w:pPr>
            <w:r w:rsidRPr="00AC3941">
              <w:rPr>
                <w:rFonts w:asciiTheme="minorHAnsi" w:hAnsiTheme="minorHAnsi" w:cstheme="minorHAnsi"/>
                <w:sz w:val="20"/>
                <w:szCs w:val="20"/>
              </w:rPr>
              <w:t xml:space="preserve">If contact with the child is required then the following PPE </w:t>
            </w:r>
            <w:r w:rsidRPr="00AC3941">
              <w:rPr>
                <w:rFonts w:asciiTheme="minorHAnsi" w:hAnsiTheme="minorHAnsi" w:cstheme="minorHAnsi"/>
                <w:b/>
                <w:sz w:val="20"/>
                <w:szCs w:val="20"/>
              </w:rPr>
              <w:t>MUST</w:t>
            </w:r>
            <w:r w:rsidRPr="00AC3941">
              <w:rPr>
                <w:rFonts w:asciiTheme="minorHAnsi" w:hAnsiTheme="minorHAnsi" w:cstheme="minorHAnsi"/>
                <w:sz w:val="20"/>
                <w:szCs w:val="20"/>
              </w:rPr>
              <w:t xml:space="preserve"> be worn:</w:t>
            </w:r>
          </w:p>
          <w:p w14:paraId="04B84870" w14:textId="77777777" w:rsidR="00B2707C" w:rsidRPr="00AC3941" w:rsidRDefault="00B2707C" w:rsidP="00B2707C">
            <w:pPr>
              <w:pStyle w:val="Default"/>
              <w:numPr>
                <w:ilvl w:val="0"/>
                <w:numId w:val="3"/>
              </w:numPr>
              <w:ind w:left="272" w:hanging="219"/>
              <w:rPr>
                <w:rFonts w:asciiTheme="minorHAnsi" w:hAnsiTheme="minorHAnsi" w:cstheme="minorHAnsi"/>
                <w:sz w:val="20"/>
                <w:szCs w:val="20"/>
              </w:rPr>
            </w:pPr>
            <w:r w:rsidRPr="00AC3941">
              <w:rPr>
                <w:rFonts w:asciiTheme="minorHAnsi" w:hAnsiTheme="minorHAnsi" w:cstheme="minorHAnsi"/>
                <w:sz w:val="20"/>
                <w:szCs w:val="20"/>
              </w:rPr>
              <w:t>Disposable gloves</w:t>
            </w:r>
          </w:p>
          <w:p w14:paraId="2CBFA31E" w14:textId="77777777" w:rsidR="00B2707C" w:rsidRPr="00AC3941" w:rsidRDefault="00B2707C" w:rsidP="00B2707C">
            <w:pPr>
              <w:pStyle w:val="Default"/>
              <w:numPr>
                <w:ilvl w:val="0"/>
                <w:numId w:val="3"/>
              </w:numPr>
              <w:ind w:left="272" w:hanging="219"/>
              <w:rPr>
                <w:rFonts w:asciiTheme="minorHAnsi" w:hAnsiTheme="minorHAnsi" w:cstheme="minorHAnsi"/>
                <w:sz w:val="20"/>
                <w:szCs w:val="20"/>
              </w:rPr>
            </w:pPr>
            <w:r w:rsidRPr="00AC3941">
              <w:rPr>
                <w:rFonts w:asciiTheme="minorHAnsi" w:hAnsiTheme="minorHAnsi" w:cstheme="minorHAnsi"/>
                <w:sz w:val="20"/>
                <w:szCs w:val="20"/>
              </w:rPr>
              <w:t>Disposable apron</w:t>
            </w:r>
          </w:p>
          <w:p w14:paraId="4EE172BD" w14:textId="77777777" w:rsidR="00B2707C" w:rsidRPr="00AC3941" w:rsidRDefault="00B2707C" w:rsidP="00B2707C">
            <w:pPr>
              <w:pStyle w:val="Default"/>
              <w:numPr>
                <w:ilvl w:val="0"/>
                <w:numId w:val="3"/>
              </w:numPr>
              <w:ind w:left="272" w:hanging="219"/>
              <w:rPr>
                <w:rFonts w:asciiTheme="minorHAnsi" w:hAnsiTheme="minorHAnsi" w:cstheme="minorHAnsi"/>
                <w:sz w:val="20"/>
                <w:szCs w:val="20"/>
              </w:rPr>
            </w:pPr>
            <w:r w:rsidRPr="00AC3941">
              <w:rPr>
                <w:rFonts w:asciiTheme="minorHAnsi" w:hAnsiTheme="minorHAnsi" w:cstheme="minorHAnsi"/>
                <w:color w:val="auto"/>
                <w:sz w:val="20"/>
                <w:szCs w:val="20"/>
              </w:rPr>
              <w:t>Fluid-resistant surgical f</w:t>
            </w:r>
            <w:r w:rsidRPr="00AC3941">
              <w:rPr>
                <w:rFonts w:asciiTheme="minorHAnsi" w:hAnsiTheme="minorHAnsi" w:cstheme="minorHAnsi"/>
                <w:sz w:val="20"/>
                <w:szCs w:val="20"/>
              </w:rPr>
              <w:t>ace mask</w:t>
            </w:r>
          </w:p>
          <w:p w14:paraId="39FBA962" w14:textId="77777777" w:rsidR="00B2707C" w:rsidRPr="00AC3941" w:rsidRDefault="00B2707C" w:rsidP="00B2707C">
            <w:pPr>
              <w:pStyle w:val="Default"/>
              <w:rPr>
                <w:rFonts w:asciiTheme="minorHAnsi" w:hAnsiTheme="minorHAnsi" w:cstheme="minorHAnsi"/>
                <w:sz w:val="20"/>
                <w:szCs w:val="20"/>
              </w:rPr>
            </w:pPr>
            <w:r w:rsidRPr="00AC3941">
              <w:rPr>
                <w:rFonts w:asciiTheme="minorHAnsi" w:hAnsiTheme="minorHAnsi" w:cstheme="minorHAnsi"/>
                <w:sz w:val="20"/>
                <w:szCs w:val="20"/>
              </w:rPr>
              <w:t>If there is a risk of fluids entering the eye (</w:t>
            </w:r>
            <w:proofErr w:type="gramStart"/>
            <w:r w:rsidRPr="00AC3941">
              <w:rPr>
                <w:rFonts w:asciiTheme="minorHAnsi" w:hAnsiTheme="minorHAnsi" w:cstheme="minorHAnsi"/>
                <w:sz w:val="20"/>
                <w:szCs w:val="20"/>
              </w:rPr>
              <w:t>e.g.</w:t>
            </w:r>
            <w:proofErr w:type="gramEnd"/>
            <w:r w:rsidRPr="00AC3941">
              <w:rPr>
                <w:rFonts w:asciiTheme="minorHAnsi" w:hAnsiTheme="minorHAnsi" w:cstheme="minorHAnsi"/>
                <w:sz w:val="20"/>
                <w:szCs w:val="20"/>
              </w:rPr>
              <w:t xml:space="preserve"> coughing, spitting or vomiting), then PPE </w:t>
            </w:r>
            <w:r w:rsidRPr="00AC3941">
              <w:rPr>
                <w:rFonts w:asciiTheme="minorHAnsi" w:hAnsiTheme="minorHAnsi" w:cstheme="minorHAnsi"/>
                <w:b/>
                <w:sz w:val="20"/>
                <w:szCs w:val="20"/>
              </w:rPr>
              <w:t>MUST</w:t>
            </w:r>
            <w:r w:rsidRPr="00AC3941">
              <w:rPr>
                <w:rFonts w:asciiTheme="minorHAnsi" w:hAnsiTheme="minorHAnsi" w:cstheme="minorHAnsi"/>
                <w:sz w:val="20"/>
                <w:szCs w:val="20"/>
              </w:rPr>
              <w:t xml:space="preserve"> be worn:</w:t>
            </w:r>
          </w:p>
          <w:p w14:paraId="069DDD96" w14:textId="77777777" w:rsidR="00B2707C" w:rsidRPr="00AC3941" w:rsidRDefault="00B2707C" w:rsidP="00B2707C">
            <w:pPr>
              <w:pStyle w:val="Default"/>
              <w:numPr>
                <w:ilvl w:val="0"/>
                <w:numId w:val="3"/>
              </w:numPr>
              <w:ind w:left="272" w:hanging="219"/>
              <w:rPr>
                <w:rFonts w:asciiTheme="minorHAnsi" w:hAnsiTheme="minorHAnsi" w:cstheme="minorHAnsi"/>
                <w:sz w:val="20"/>
                <w:szCs w:val="20"/>
              </w:rPr>
            </w:pPr>
            <w:r w:rsidRPr="00AC3941">
              <w:rPr>
                <w:rFonts w:asciiTheme="minorHAnsi" w:hAnsiTheme="minorHAnsi" w:cstheme="minorHAnsi"/>
                <w:sz w:val="20"/>
                <w:szCs w:val="20"/>
              </w:rPr>
              <w:t>Disposable gloves</w:t>
            </w:r>
          </w:p>
          <w:p w14:paraId="714A73D1" w14:textId="77777777" w:rsidR="00B2707C" w:rsidRPr="00AC3941" w:rsidRDefault="00B2707C" w:rsidP="00B2707C">
            <w:pPr>
              <w:pStyle w:val="Default"/>
              <w:numPr>
                <w:ilvl w:val="0"/>
                <w:numId w:val="3"/>
              </w:numPr>
              <w:ind w:left="272" w:hanging="219"/>
              <w:rPr>
                <w:rFonts w:asciiTheme="minorHAnsi" w:hAnsiTheme="minorHAnsi" w:cstheme="minorHAnsi"/>
                <w:sz w:val="20"/>
                <w:szCs w:val="20"/>
              </w:rPr>
            </w:pPr>
            <w:r w:rsidRPr="00AC3941">
              <w:rPr>
                <w:rFonts w:asciiTheme="minorHAnsi" w:hAnsiTheme="minorHAnsi" w:cstheme="minorHAnsi"/>
                <w:sz w:val="20"/>
                <w:szCs w:val="20"/>
              </w:rPr>
              <w:t>Disposable apron</w:t>
            </w:r>
          </w:p>
          <w:p w14:paraId="504A1F32" w14:textId="77777777" w:rsidR="00B2707C" w:rsidRPr="00AC3941" w:rsidRDefault="00B2707C" w:rsidP="00B2707C">
            <w:pPr>
              <w:pStyle w:val="Default"/>
              <w:numPr>
                <w:ilvl w:val="0"/>
                <w:numId w:val="3"/>
              </w:numPr>
              <w:ind w:left="272" w:hanging="219"/>
              <w:rPr>
                <w:rFonts w:asciiTheme="minorHAnsi" w:hAnsiTheme="minorHAnsi" w:cstheme="minorHAnsi"/>
                <w:sz w:val="20"/>
                <w:szCs w:val="20"/>
              </w:rPr>
            </w:pPr>
            <w:r w:rsidRPr="00AC3941">
              <w:rPr>
                <w:rFonts w:asciiTheme="minorHAnsi" w:hAnsiTheme="minorHAnsi" w:cstheme="minorHAnsi"/>
                <w:color w:val="auto"/>
                <w:sz w:val="20"/>
                <w:szCs w:val="20"/>
              </w:rPr>
              <w:lastRenderedPageBreak/>
              <w:t>Fluid-resistant surgical f</w:t>
            </w:r>
            <w:r w:rsidRPr="00AC3941">
              <w:rPr>
                <w:rFonts w:asciiTheme="minorHAnsi" w:hAnsiTheme="minorHAnsi" w:cstheme="minorHAnsi"/>
                <w:sz w:val="20"/>
                <w:szCs w:val="20"/>
              </w:rPr>
              <w:t>ace mask</w:t>
            </w:r>
          </w:p>
          <w:p w14:paraId="469BAE2F" w14:textId="77777777" w:rsidR="00B2707C" w:rsidRPr="00AC3941" w:rsidRDefault="00B2707C" w:rsidP="00B2707C">
            <w:pPr>
              <w:pStyle w:val="Default"/>
              <w:numPr>
                <w:ilvl w:val="0"/>
                <w:numId w:val="3"/>
              </w:numPr>
              <w:ind w:left="272" w:hanging="219"/>
              <w:rPr>
                <w:rFonts w:asciiTheme="minorHAnsi" w:hAnsiTheme="minorHAnsi" w:cstheme="minorHAnsi"/>
                <w:sz w:val="20"/>
                <w:szCs w:val="20"/>
              </w:rPr>
            </w:pPr>
            <w:r w:rsidRPr="00AC3941">
              <w:rPr>
                <w:rFonts w:asciiTheme="minorHAnsi" w:hAnsiTheme="minorHAnsi" w:cstheme="minorHAnsi"/>
                <w:sz w:val="20"/>
                <w:szCs w:val="20"/>
              </w:rPr>
              <w:t>Eye protection (</w:t>
            </w:r>
            <w:proofErr w:type="gramStart"/>
            <w:r w:rsidRPr="00AC3941">
              <w:rPr>
                <w:rFonts w:asciiTheme="minorHAnsi" w:hAnsiTheme="minorHAnsi" w:cstheme="minorHAnsi"/>
                <w:sz w:val="20"/>
                <w:szCs w:val="20"/>
              </w:rPr>
              <w:t>e.g.</w:t>
            </w:r>
            <w:proofErr w:type="gramEnd"/>
            <w:r w:rsidRPr="00AC3941">
              <w:rPr>
                <w:rFonts w:asciiTheme="minorHAnsi" w:hAnsiTheme="minorHAnsi" w:cstheme="minorHAnsi"/>
                <w:sz w:val="20"/>
                <w:szCs w:val="20"/>
              </w:rPr>
              <w:t xml:space="preserve"> face visor or goggles)</w:t>
            </w:r>
          </w:p>
          <w:p w14:paraId="21E1DE0D" w14:textId="5D7625ED" w:rsidR="00B2707C" w:rsidRPr="00AC3941" w:rsidRDefault="00B2707C" w:rsidP="00B2707C">
            <w:pPr>
              <w:rPr>
                <w:sz w:val="20"/>
                <w:szCs w:val="20"/>
              </w:rPr>
            </w:pPr>
            <w:r w:rsidRPr="00AC3941">
              <w:rPr>
                <w:rFonts w:cstheme="minorHAnsi"/>
                <w:sz w:val="20"/>
                <w:szCs w:val="20"/>
              </w:rPr>
              <w:t>If the need for PPE is required, then staff must be trained in the safe putting on and removal of items.</w:t>
            </w:r>
          </w:p>
        </w:tc>
        <w:tc>
          <w:tcPr>
            <w:tcW w:w="0" w:type="auto"/>
            <w:shd w:val="clear" w:color="auto" w:fill="FFC000"/>
          </w:tcPr>
          <w:p w14:paraId="71105556" w14:textId="44C7355B" w:rsidR="00B2707C" w:rsidRPr="00AC3941" w:rsidRDefault="0042387D" w:rsidP="00B2707C">
            <w:pPr>
              <w:rPr>
                <w:sz w:val="20"/>
                <w:szCs w:val="20"/>
              </w:rPr>
            </w:pPr>
            <w:r>
              <w:rPr>
                <w:sz w:val="20"/>
                <w:szCs w:val="20"/>
              </w:rPr>
              <w:lastRenderedPageBreak/>
              <w:t>M</w:t>
            </w:r>
          </w:p>
        </w:tc>
        <w:tc>
          <w:tcPr>
            <w:tcW w:w="0" w:type="auto"/>
            <w:shd w:val="clear" w:color="auto" w:fill="FFC000"/>
          </w:tcPr>
          <w:p w14:paraId="1AA6C26D" w14:textId="17F45C82" w:rsidR="00B2707C" w:rsidRPr="00AC3941" w:rsidRDefault="0042387D" w:rsidP="00B2707C">
            <w:pPr>
              <w:rPr>
                <w:sz w:val="20"/>
                <w:szCs w:val="20"/>
              </w:rPr>
            </w:pPr>
            <w:r>
              <w:rPr>
                <w:sz w:val="20"/>
                <w:szCs w:val="20"/>
              </w:rPr>
              <w:t>M</w:t>
            </w:r>
          </w:p>
        </w:tc>
        <w:tc>
          <w:tcPr>
            <w:tcW w:w="0" w:type="auto"/>
            <w:shd w:val="clear" w:color="auto" w:fill="92D050"/>
          </w:tcPr>
          <w:p w14:paraId="0A7D7E95" w14:textId="2C15C525" w:rsidR="00B2707C" w:rsidRPr="00AC3941" w:rsidRDefault="0042387D" w:rsidP="00B2707C">
            <w:pPr>
              <w:rPr>
                <w:sz w:val="20"/>
                <w:szCs w:val="20"/>
              </w:rPr>
            </w:pPr>
            <w:r>
              <w:rPr>
                <w:sz w:val="20"/>
                <w:szCs w:val="20"/>
              </w:rPr>
              <w:t>L</w:t>
            </w:r>
          </w:p>
        </w:tc>
        <w:tc>
          <w:tcPr>
            <w:tcW w:w="0" w:type="auto"/>
          </w:tcPr>
          <w:p w14:paraId="1899E1AC" w14:textId="6B7FD5A9" w:rsidR="00B2707C" w:rsidRPr="00AC3941" w:rsidRDefault="00B2707C" w:rsidP="00B2707C">
            <w:pPr>
              <w:rPr>
                <w:sz w:val="20"/>
                <w:szCs w:val="20"/>
              </w:rPr>
            </w:pPr>
            <w:r w:rsidRPr="00AC3941">
              <w:rPr>
                <w:sz w:val="20"/>
                <w:szCs w:val="20"/>
              </w:rPr>
              <w:t>Staff developing symptoms on site should return home immediately,</w:t>
            </w:r>
            <w:r w:rsidR="00B05544">
              <w:rPr>
                <w:sz w:val="20"/>
                <w:szCs w:val="20"/>
              </w:rPr>
              <w:t xml:space="preserve"> </w:t>
            </w:r>
            <w:r w:rsidRPr="00AC3941">
              <w:rPr>
                <w:sz w:val="20"/>
                <w:szCs w:val="20"/>
              </w:rPr>
              <w:t xml:space="preserve">seek a PCR test and isolate in line with PHE advice. </w:t>
            </w:r>
          </w:p>
          <w:p w14:paraId="48524906" w14:textId="77777777" w:rsidR="00B2707C" w:rsidRDefault="00B2707C" w:rsidP="00B2707C">
            <w:pPr>
              <w:rPr>
                <w:sz w:val="20"/>
                <w:szCs w:val="20"/>
              </w:rPr>
            </w:pPr>
            <w:r w:rsidRPr="00AC3941">
              <w:rPr>
                <w:sz w:val="20"/>
                <w:szCs w:val="20"/>
              </w:rPr>
              <w:t xml:space="preserve">Pupils developing </w:t>
            </w:r>
            <w:hyperlink w:anchor="App1" w:history="1">
              <w:r w:rsidRPr="00AC3941">
                <w:rPr>
                  <w:rStyle w:val="Hyperlink"/>
                  <w:sz w:val="20"/>
                  <w:szCs w:val="20"/>
                </w:rPr>
                <w:t>symptoms</w:t>
              </w:r>
            </w:hyperlink>
            <w:r w:rsidRPr="00AC3941">
              <w:rPr>
                <w:sz w:val="20"/>
                <w:szCs w:val="20"/>
              </w:rPr>
              <w:t xml:space="preserve"> on site should be sent home immediately and isolated while waiting collection.  They should seek a PCR and isolate in line with PHE advice.   The household, including any siblings, should follow the PHE stay at home guidance for households with possible or confirmed coronavirus (COVID-19) infection.</w:t>
            </w:r>
          </w:p>
          <w:p w14:paraId="5A3391AA" w14:textId="77777777" w:rsidR="00B2707C" w:rsidRDefault="00B2707C" w:rsidP="00B2707C">
            <w:pPr>
              <w:rPr>
                <w:sz w:val="20"/>
                <w:szCs w:val="20"/>
              </w:rPr>
            </w:pPr>
          </w:p>
          <w:p w14:paraId="0B6DC956" w14:textId="1DC75826" w:rsidR="00B2707C" w:rsidRPr="00AC3941" w:rsidRDefault="00B2707C" w:rsidP="00B2707C">
            <w:pPr>
              <w:rPr>
                <w:sz w:val="20"/>
                <w:szCs w:val="20"/>
              </w:rPr>
            </w:pPr>
            <w:r w:rsidRPr="00E143BE">
              <w:rPr>
                <w:color w:val="FF0000"/>
                <w:sz w:val="20"/>
                <w:szCs w:val="20"/>
              </w:rPr>
              <w:t>Staff and students advised and reminded routinely not to attend school if displaying symptoms.</w:t>
            </w:r>
          </w:p>
        </w:tc>
        <w:tc>
          <w:tcPr>
            <w:tcW w:w="0" w:type="auto"/>
          </w:tcPr>
          <w:p w14:paraId="135CFE17" w14:textId="4AC7A7A6" w:rsidR="00B2707C" w:rsidRDefault="00B2707C" w:rsidP="00B2707C">
            <w:pPr>
              <w:rPr>
                <w:sz w:val="20"/>
                <w:szCs w:val="20"/>
              </w:rPr>
            </w:pPr>
            <w:r>
              <w:rPr>
                <w:sz w:val="20"/>
                <w:szCs w:val="20"/>
              </w:rPr>
              <w:t>SLT</w:t>
            </w:r>
          </w:p>
          <w:p w14:paraId="68776E22" w14:textId="05376D53" w:rsidR="00B2707C" w:rsidRDefault="00B2707C" w:rsidP="00B2707C">
            <w:pPr>
              <w:rPr>
                <w:sz w:val="20"/>
                <w:szCs w:val="20"/>
              </w:rPr>
            </w:pPr>
          </w:p>
          <w:p w14:paraId="3A69C6BE" w14:textId="5888F31E" w:rsidR="00B2707C" w:rsidRDefault="00B2707C" w:rsidP="00B2707C">
            <w:pPr>
              <w:rPr>
                <w:sz w:val="20"/>
                <w:szCs w:val="20"/>
              </w:rPr>
            </w:pPr>
            <w:r>
              <w:rPr>
                <w:sz w:val="20"/>
                <w:szCs w:val="20"/>
              </w:rPr>
              <w:t>First aid team</w:t>
            </w:r>
          </w:p>
          <w:p w14:paraId="0F22B74E" w14:textId="77777777" w:rsidR="00B2707C" w:rsidRDefault="00B2707C" w:rsidP="00B2707C">
            <w:pPr>
              <w:rPr>
                <w:sz w:val="20"/>
                <w:szCs w:val="20"/>
              </w:rPr>
            </w:pPr>
          </w:p>
          <w:p w14:paraId="1F636465" w14:textId="77777777" w:rsidR="00B2707C" w:rsidRDefault="00B2707C" w:rsidP="00B2707C">
            <w:pPr>
              <w:rPr>
                <w:sz w:val="20"/>
                <w:szCs w:val="20"/>
              </w:rPr>
            </w:pPr>
          </w:p>
          <w:p w14:paraId="676C0E8E" w14:textId="77777777" w:rsidR="00B2707C" w:rsidRDefault="00B2707C" w:rsidP="00B2707C">
            <w:pPr>
              <w:rPr>
                <w:sz w:val="20"/>
                <w:szCs w:val="20"/>
              </w:rPr>
            </w:pPr>
            <w:r>
              <w:rPr>
                <w:sz w:val="20"/>
                <w:szCs w:val="20"/>
              </w:rPr>
              <w:t>Site</w:t>
            </w:r>
          </w:p>
          <w:p w14:paraId="064F54CB" w14:textId="77777777" w:rsidR="00B2707C" w:rsidRDefault="00B2707C" w:rsidP="00B2707C">
            <w:pPr>
              <w:rPr>
                <w:sz w:val="20"/>
                <w:szCs w:val="20"/>
              </w:rPr>
            </w:pPr>
          </w:p>
          <w:p w14:paraId="0DD1AC5B" w14:textId="2960E147" w:rsidR="00B2707C" w:rsidRPr="00AC3941" w:rsidRDefault="00B2707C" w:rsidP="00B2707C">
            <w:pPr>
              <w:rPr>
                <w:sz w:val="20"/>
                <w:szCs w:val="20"/>
              </w:rPr>
            </w:pPr>
          </w:p>
        </w:tc>
        <w:tc>
          <w:tcPr>
            <w:tcW w:w="0" w:type="auto"/>
          </w:tcPr>
          <w:p w14:paraId="3FCDD6CE" w14:textId="5FFBF8F9" w:rsidR="00B2707C" w:rsidRPr="00AC3941" w:rsidRDefault="00B2707C" w:rsidP="00B2707C">
            <w:pPr>
              <w:rPr>
                <w:sz w:val="20"/>
                <w:szCs w:val="20"/>
              </w:rPr>
            </w:pPr>
            <w:r>
              <w:rPr>
                <w:sz w:val="20"/>
                <w:szCs w:val="20"/>
              </w:rPr>
              <w:t>Ongoing</w:t>
            </w:r>
          </w:p>
        </w:tc>
        <w:tc>
          <w:tcPr>
            <w:tcW w:w="0" w:type="auto"/>
          </w:tcPr>
          <w:p w14:paraId="56B67C12" w14:textId="29452E10" w:rsidR="00B2707C" w:rsidRPr="00AC3941" w:rsidRDefault="00B2707C" w:rsidP="00B2707C">
            <w:pPr>
              <w:rPr>
                <w:sz w:val="20"/>
                <w:szCs w:val="20"/>
              </w:rPr>
            </w:pPr>
            <w:r>
              <w:rPr>
                <w:sz w:val="20"/>
                <w:szCs w:val="20"/>
              </w:rPr>
              <w:t>Ongoing</w:t>
            </w:r>
          </w:p>
        </w:tc>
        <w:tc>
          <w:tcPr>
            <w:tcW w:w="0" w:type="auto"/>
            <w:shd w:val="clear" w:color="auto" w:fill="92D050"/>
          </w:tcPr>
          <w:p w14:paraId="5275CBB8" w14:textId="407585CF" w:rsidR="00B2707C" w:rsidRPr="00AC3941" w:rsidRDefault="00B2707C" w:rsidP="00B2707C">
            <w:pPr>
              <w:rPr>
                <w:sz w:val="20"/>
                <w:szCs w:val="20"/>
              </w:rPr>
            </w:pPr>
            <w:r>
              <w:rPr>
                <w:sz w:val="20"/>
                <w:szCs w:val="20"/>
              </w:rPr>
              <w:t>L</w:t>
            </w:r>
          </w:p>
        </w:tc>
        <w:tc>
          <w:tcPr>
            <w:tcW w:w="0" w:type="auto"/>
            <w:shd w:val="clear" w:color="auto" w:fill="FFC000"/>
          </w:tcPr>
          <w:p w14:paraId="0C1525C4" w14:textId="779B1E81" w:rsidR="00B2707C" w:rsidRPr="00AC3941" w:rsidRDefault="00B2707C" w:rsidP="00B2707C">
            <w:pPr>
              <w:rPr>
                <w:sz w:val="20"/>
                <w:szCs w:val="20"/>
              </w:rPr>
            </w:pPr>
            <w:r>
              <w:rPr>
                <w:sz w:val="20"/>
                <w:szCs w:val="20"/>
              </w:rPr>
              <w:t>M</w:t>
            </w:r>
          </w:p>
        </w:tc>
        <w:tc>
          <w:tcPr>
            <w:tcW w:w="0" w:type="auto"/>
            <w:shd w:val="clear" w:color="auto" w:fill="92D050"/>
          </w:tcPr>
          <w:p w14:paraId="31C29336" w14:textId="14EE1F92" w:rsidR="00B2707C" w:rsidRPr="00AC3941" w:rsidRDefault="00B2707C" w:rsidP="00B2707C">
            <w:pPr>
              <w:rPr>
                <w:sz w:val="20"/>
                <w:szCs w:val="20"/>
              </w:rPr>
            </w:pPr>
            <w:r>
              <w:rPr>
                <w:sz w:val="20"/>
                <w:szCs w:val="20"/>
              </w:rPr>
              <w:t>L</w:t>
            </w:r>
          </w:p>
        </w:tc>
      </w:tr>
      <w:tr w:rsidR="00B2707C" w:rsidRPr="004A65A8" w14:paraId="6293FF55" w14:textId="77777777" w:rsidTr="0042387D">
        <w:trPr>
          <w:gridAfter w:val="1"/>
          <w:trHeight w:val="309"/>
        </w:trPr>
        <w:tc>
          <w:tcPr>
            <w:tcW w:w="0" w:type="auto"/>
          </w:tcPr>
          <w:p w14:paraId="78499D60" w14:textId="77777777" w:rsidR="00B2707C" w:rsidRPr="00AC3941" w:rsidRDefault="00B2707C" w:rsidP="00B2707C">
            <w:pPr>
              <w:tabs>
                <w:tab w:val="center" w:pos="4153"/>
                <w:tab w:val="right" w:pos="8306"/>
              </w:tabs>
              <w:rPr>
                <w:rFonts w:cs="Arial"/>
                <w:b/>
                <w:sz w:val="20"/>
                <w:szCs w:val="20"/>
              </w:rPr>
            </w:pPr>
            <w:r w:rsidRPr="00AC3941">
              <w:rPr>
                <w:rFonts w:cs="Arial"/>
                <w:b/>
                <w:sz w:val="20"/>
                <w:szCs w:val="20"/>
              </w:rPr>
              <w:lastRenderedPageBreak/>
              <w:t>Section 8</w:t>
            </w:r>
          </w:p>
          <w:p w14:paraId="6CD9D758" w14:textId="3B276DBA" w:rsidR="00B2707C" w:rsidRPr="00AC3941" w:rsidRDefault="00B2707C" w:rsidP="00B2707C">
            <w:pPr>
              <w:rPr>
                <w:b/>
                <w:bCs/>
                <w:sz w:val="20"/>
                <w:szCs w:val="20"/>
              </w:rPr>
            </w:pPr>
            <w:r w:rsidRPr="00AC3941">
              <w:rPr>
                <w:rFonts w:cs="Arial"/>
                <w:sz w:val="20"/>
                <w:szCs w:val="20"/>
              </w:rPr>
              <w:t>Educational detriment to pupils not in school full time</w:t>
            </w:r>
          </w:p>
        </w:tc>
        <w:tc>
          <w:tcPr>
            <w:tcW w:w="0" w:type="auto"/>
          </w:tcPr>
          <w:p w14:paraId="72A94A2A" w14:textId="77777777" w:rsidR="00B2707C" w:rsidRPr="00AC3941" w:rsidRDefault="00B2707C" w:rsidP="00B2707C">
            <w:pPr>
              <w:rPr>
                <w:rFonts w:cs="Arial"/>
                <w:sz w:val="20"/>
                <w:szCs w:val="20"/>
              </w:rPr>
            </w:pPr>
            <w:r w:rsidRPr="00AC3941">
              <w:rPr>
                <w:rFonts w:cs="Arial"/>
                <w:sz w:val="20"/>
                <w:szCs w:val="20"/>
              </w:rPr>
              <w:t xml:space="preserve">Children will experience a negative impact on their education </w:t>
            </w:r>
            <w:proofErr w:type="gramStart"/>
            <w:r w:rsidRPr="00AC3941">
              <w:rPr>
                <w:rFonts w:cs="Arial"/>
                <w:sz w:val="20"/>
                <w:szCs w:val="20"/>
              </w:rPr>
              <w:t>as a result of</w:t>
            </w:r>
            <w:proofErr w:type="gramEnd"/>
            <w:r w:rsidRPr="00AC3941">
              <w:rPr>
                <w:rFonts w:cs="Arial"/>
                <w:sz w:val="20"/>
                <w:szCs w:val="20"/>
              </w:rPr>
              <w:t xml:space="preserve"> them needing to isolate due to a positive test.</w:t>
            </w:r>
          </w:p>
          <w:p w14:paraId="7C274121" w14:textId="638F260A" w:rsidR="00B2707C" w:rsidRPr="00AC3941" w:rsidRDefault="00B2707C" w:rsidP="00B2707C">
            <w:pPr>
              <w:rPr>
                <w:sz w:val="20"/>
                <w:szCs w:val="20"/>
              </w:rPr>
            </w:pPr>
            <w:r w:rsidRPr="00AC3941">
              <w:rPr>
                <w:rFonts w:cs="Arial"/>
                <w:sz w:val="20"/>
                <w:szCs w:val="20"/>
              </w:rPr>
              <w:t>NB. This only applies to asymptomatic cases, pupils who are unwell should not be expected to work at home.</w:t>
            </w:r>
          </w:p>
        </w:tc>
        <w:tc>
          <w:tcPr>
            <w:tcW w:w="0" w:type="auto"/>
          </w:tcPr>
          <w:p w14:paraId="05B34659" w14:textId="77777777" w:rsidR="00B2707C" w:rsidRPr="00AC3941" w:rsidRDefault="00B2707C" w:rsidP="00B2707C">
            <w:pPr>
              <w:rPr>
                <w:rFonts w:cs="Arial"/>
                <w:sz w:val="20"/>
                <w:szCs w:val="20"/>
              </w:rPr>
            </w:pPr>
            <w:r w:rsidRPr="00AC3941">
              <w:rPr>
                <w:rFonts w:cs="Arial"/>
                <w:sz w:val="20"/>
                <w:szCs w:val="20"/>
              </w:rPr>
              <w:t>Full time provision of work and live lessons to be provided to those asymptomatic pupils with a positive test.</w:t>
            </w:r>
          </w:p>
          <w:p w14:paraId="499E6959" w14:textId="77777777" w:rsidR="00B2707C" w:rsidRPr="00AC3941" w:rsidRDefault="00B2707C" w:rsidP="00B2707C">
            <w:pPr>
              <w:rPr>
                <w:rFonts w:cs="Arial"/>
                <w:sz w:val="20"/>
                <w:szCs w:val="20"/>
              </w:rPr>
            </w:pPr>
          </w:p>
          <w:p w14:paraId="08FA7A11" w14:textId="5D3C4AD4" w:rsidR="00B2707C" w:rsidRPr="00AC3941" w:rsidRDefault="00B2707C" w:rsidP="00B2707C">
            <w:pPr>
              <w:rPr>
                <w:sz w:val="20"/>
                <w:szCs w:val="20"/>
              </w:rPr>
            </w:pPr>
            <w:r w:rsidRPr="00AC3941">
              <w:rPr>
                <w:rFonts w:cs="Arial"/>
                <w:sz w:val="20"/>
                <w:szCs w:val="20"/>
              </w:rPr>
              <w:t xml:space="preserve">When necessary, pupils will be provided with technology </w:t>
            </w:r>
            <w:proofErr w:type="gramStart"/>
            <w:r w:rsidRPr="00AC3941">
              <w:rPr>
                <w:rFonts w:cs="Arial"/>
                <w:sz w:val="20"/>
                <w:szCs w:val="20"/>
              </w:rPr>
              <w:t>in order to</w:t>
            </w:r>
            <w:proofErr w:type="gramEnd"/>
            <w:r w:rsidRPr="00AC3941">
              <w:rPr>
                <w:rFonts w:cs="Arial"/>
                <w:sz w:val="20"/>
                <w:szCs w:val="20"/>
              </w:rPr>
              <w:t xml:space="preserve"> access remote learning</w:t>
            </w:r>
          </w:p>
        </w:tc>
        <w:tc>
          <w:tcPr>
            <w:tcW w:w="0" w:type="auto"/>
            <w:shd w:val="clear" w:color="auto" w:fill="FFC000"/>
          </w:tcPr>
          <w:p w14:paraId="0C298105" w14:textId="6953A17C" w:rsidR="00B2707C" w:rsidRPr="00AC3941" w:rsidRDefault="0042387D" w:rsidP="00B2707C">
            <w:pPr>
              <w:rPr>
                <w:sz w:val="20"/>
                <w:szCs w:val="20"/>
              </w:rPr>
            </w:pPr>
            <w:r>
              <w:rPr>
                <w:sz w:val="20"/>
                <w:szCs w:val="20"/>
              </w:rPr>
              <w:t>M</w:t>
            </w:r>
          </w:p>
        </w:tc>
        <w:tc>
          <w:tcPr>
            <w:tcW w:w="0" w:type="auto"/>
            <w:shd w:val="clear" w:color="auto" w:fill="FFC000"/>
          </w:tcPr>
          <w:p w14:paraId="2F47620D" w14:textId="442D40DF" w:rsidR="00B2707C" w:rsidRPr="00AC3941" w:rsidRDefault="0042387D" w:rsidP="00B2707C">
            <w:pPr>
              <w:rPr>
                <w:sz w:val="20"/>
                <w:szCs w:val="20"/>
              </w:rPr>
            </w:pPr>
            <w:r>
              <w:rPr>
                <w:sz w:val="20"/>
                <w:szCs w:val="20"/>
              </w:rPr>
              <w:t>M</w:t>
            </w:r>
          </w:p>
        </w:tc>
        <w:tc>
          <w:tcPr>
            <w:tcW w:w="0" w:type="auto"/>
            <w:shd w:val="clear" w:color="auto" w:fill="92D050"/>
          </w:tcPr>
          <w:p w14:paraId="60896044" w14:textId="4CFE34C2" w:rsidR="00B2707C" w:rsidRPr="00AC3941" w:rsidRDefault="0042387D" w:rsidP="00B2707C">
            <w:pPr>
              <w:rPr>
                <w:sz w:val="20"/>
                <w:szCs w:val="20"/>
              </w:rPr>
            </w:pPr>
            <w:r>
              <w:rPr>
                <w:sz w:val="20"/>
                <w:szCs w:val="20"/>
              </w:rPr>
              <w:t>L</w:t>
            </w:r>
          </w:p>
        </w:tc>
        <w:tc>
          <w:tcPr>
            <w:tcW w:w="0" w:type="auto"/>
          </w:tcPr>
          <w:p w14:paraId="6D0F9C80" w14:textId="009E5286" w:rsidR="00B2707C" w:rsidRPr="00AC3941" w:rsidRDefault="00B2707C" w:rsidP="00B2707C">
            <w:pPr>
              <w:rPr>
                <w:color w:val="FF0000"/>
                <w:sz w:val="20"/>
                <w:szCs w:val="20"/>
              </w:rPr>
            </w:pPr>
            <w:r>
              <w:rPr>
                <w:color w:val="FF0000"/>
                <w:sz w:val="20"/>
                <w:szCs w:val="20"/>
              </w:rPr>
              <w:t xml:space="preserve">Pupils to access work online via </w:t>
            </w:r>
            <w:r w:rsidR="00AB3363">
              <w:rPr>
                <w:color w:val="FF0000"/>
                <w:sz w:val="20"/>
                <w:szCs w:val="20"/>
              </w:rPr>
              <w:t>teams</w:t>
            </w:r>
            <w:r>
              <w:rPr>
                <w:color w:val="FF0000"/>
                <w:sz w:val="20"/>
                <w:szCs w:val="20"/>
              </w:rPr>
              <w:t xml:space="preserve">. Teachers to upload daily work for all isolating students to ensure all available for those isolating to access.  </w:t>
            </w:r>
          </w:p>
          <w:p w14:paraId="0AF3D383" w14:textId="77777777" w:rsidR="00B2707C" w:rsidRPr="00AC3941" w:rsidRDefault="009129CA" w:rsidP="00B2707C">
            <w:pPr>
              <w:rPr>
                <w:sz w:val="20"/>
                <w:szCs w:val="20"/>
              </w:rPr>
            </w:pPr>
            <w:hyperlink r:id="rId16" w:history="1">
              <w:r w:rsidR="00B2707C" w:rsidRPr="00AC3941">
                <w:rPr>
                  <w:rStyle w:val="Hyperlink"/>
                  <w:sz w:val="20"/>
                  <w:szCs w:val="20"/>
                </w:rPr>
                <w:t>Remote Learning Good Practice</w:t>
              </w:r>
            </w:hyperlink>
            <w:r w:rsidR="00B2707C" w:rsidRPr="00AC3941">
              <w:rPr>
                <w:sz w:val="20"/>
                <w:szCs w:val="20"/>
              </w:rPr>
              <w:t xml:space="preserve"> </w:t>
            </w:r>
          </w:p>
          <w:p w14:paraId="4706098D" w14:textId="77777777" w:rsidR="00B2707C" w:rsidRPr="00AC3941" w:rsidRDefault="00B2707C" w:rsidP="00B2707C">
            <w:pPr>
              <w:rPr>
                <w:sz w:val="20"/>
                <w:szCs w:val="20"/>
              </w:rPr>
            </w:pPr>
          </w:p>
          <w:p w14:paraId="4DA95292" w14:textId="77777777" w:rsidR="00B2707C" w:rsidRPr="00AC3941" w:rsidRDefault="00B2707C" w:rsidP="00B2707C">
            <w:pPr>
              <w:rPr>
                <w:sz w:val="20"/>
                <w:szCs w:val="20"/>
              </w:rPr>
            </w:pPr>
            <w:r w:rsidRPr="00AC3941">
              <w:rPr>
                <w:sz w:val="20"/>
                <w:szCs w:val="20"/>
              </w:rPr>
              <w:t xml:space="preserve">If 1-1 online learning this is will be </w:t>
            </w:r>
            <w:proofErr w:type="spellStart"/>
            <w:r w:rsidRPr="00AC3941">
              <w:rPr>
                <w:sz w:val="20"/>
                <w:szCs w:val="20"/>
              </w:rPr>
              <w:t>inline</w:t>
            </w:r>
            <w:proofErr w:type="spellEnd"/>
            <w:r w:rsidRPr="00AC3941">
              <w:rPr>
                <w:sz w:val="20"/>
                <w:szCs w:val="20"/>
              </w:rPr>
              <w:t xml:space="preserve"> with SNMAT agreed protocols.</w:t>
            </w:r>
          </w:p>
          <w:p w14:paraId="73D1778A" w14:textId="77777777" w:rsidR="00B2707C" w:rsidRPr="00AC3941" w:rsidRDefault="009129CA" w:rsidP="00B2707C">
            <w:pPr>
              <w:pStyle w:val="ListParagraph"/>
              <w:numPr>
                <w:ilvl w:val="1"/>
                <w:numId w:val="8"/>
              </w:numPr>
              <w:rPr>
                <w:sz w:val="20"/>
                <w:szCs w:val="20"/>
              </w:rPr>
            </w:pPr>
            <w:hyperlink r:id="rId17" w:history="1">
              <w:r w:rsidR="00B2707C" w:rsidRPr="00AC3941">
                <w:rPr>
                  <w:rStyle w:val="Hyperlink"/>
                  <w:sz w:val="20"/>
                  <w:szCs w:val="20"/>
                </w:rPr>
                <w:t>learning risk assessment</w:t>
              </w:r>
            </w:hyperlink>
          </w:p>
          <w:p w14:paraId="113EFEDA" w14:textId="45E3D46E" w:rsidR="00B2707C" w:rsidRPr="00AC3941" w:rsidRDefault="009129CA" w:rsidP="00B2707C">
            <w:pPr>
              <w:rPr>
                <w:sz w:val="20"/>
                <w:szCs w:val="20"/>
              </w:rPr>
            </w:pPr>
            <w:hyperlink r:id="rId18" w:history="1">
              <w:r w:rsidR="00B2707C" w:rsidRPr="00AC3941">
                <w:rPr>
                  <w:rStyle w:val="Hyperlink"/>
                  <w:sz w:val="20"/>
                  <w:szCs w:val="20"/>
                </w:rPr>
                <w:t>Code of Conduct</w:t>
              </w:r>
            </w:hyperlink>
          </w:p>
        </w:tc>
        <w:tc>
          <w:tcPr>
            <w:tcW w:w="0" w:type="auto"/>
          </w:tcPr>
          <w:p w14:paraId="71932AD5" w14:textId="65A0AC64" w:rsidR="00AB3363" w:rsidRDefault="00AB3363" w:rsidP="00B2707C">
            <w:pPr>
              <w:rPr>
                <w:sz w:val="20"/>
                <w:szCs w:val="20"/>
              </w:rPr>
            </w:pPr>
            <w:r>
              <w:rPr>
                <w:sz w:val="20"/>
                <w:szCs w:val="20"/>
              </w:rPr>
              <w:t>CB</w:t>
            </w:r>
          </w:p>
          <w:p w14:paraId="60027070" w14:textId="20E20087" w:rsidR="00AB3363" w:rsidRDefault="00AB3363" w:rsidP="00B2707C">
            <w:pPr>
              <w:rPr>
                <w:sz w:val="20"/>
                <w:szCs w:val="20"/>
              </w:rPr>
            </w:pPr>
            <w:r>
              <w:rPr>
                <w:sz w:val="20"/>
                <w:szCs w:val="20"/>
              </w:rPr>
              <w:t>KK</w:t>
            </w:r>
          </w:p>
          <w:p w14:paraId="193AF20B" w14:textId="790CB106" w:rsidR="00AB3363" w:rsidRDefault="00AB3363" w:rsidP="00B2707C">
            <w:pPr>
              <w:rPr>
                <w:sz w:val="20"/>
                <w:szCs w:val="20"/>
              </w:rPr>
            </w:pPr>
            <w:r>
              <w:rPr>
                <w:sz w:val="20"/>
                <w:szCs w:val="20"/>
              </w:rPr>
              <w:t>ST</w:t>
            </w:r>
          </w:p>
          <w:p w14:paraId="79D8380E" w14:textId="77777777" w:rsidR="00B2707C" w:rsidRDefault="00B2707C" w:rsidP="00B2707C">
            <w:pPr>
              <w:rPr>
                <w:sz w:val="20"/>
                <w:szCs w:val="20"/>
              </w:rPr>
            </w:pPr>
          </w:p>
          <w:p w14:paraId="0FEB3F07" w14:textId="77777777" w:rsidR="00B2707C" w:rsidRDefault="00B2707C" w:rsidP="00B2707C">
            <w:pPr>
              <w:rPr>
                <w:sz w:val="20"/>
                <w:szCs w:val="20"/>
              </w:rPr>
            </w:pPr>
          </w:p>
          <w:p w14:paraId="38C3A51F" w14:textId="545F5458" w:rsidR="00B2707C" w:rsidRPr="00AC3941" w:rsidRDefault="00B2707C" w:rsidP="00B2707C">
            <w:pPr>
              <w:rPr>
                <w:sz w:val="20"/>
                <w:szCs w:val="20"/>
              </w:rPr>
            </w:pPr>
          </w:p>
        </w:tc>
        <w:tc>
          <w:tcPr>
            <w:tcW w:w="0" w:type="auto"/>
          </w:tcPr>
          <w:p w14:paraId="44A26B61" w14:textId="2A57E481" w:rsidR="00B2707C" w:rsidRPr="00AC3941" w:rsidRDefault="00B2707C" w:rsidP="00B2707C">
            <w:pPr>
              <w:rPr>
                <w:sz w:val="20"/>
                <w:szCs w:val="20"/>
              </w:rPr>
            </w:pPr>
            <w:r>
              <w:rPr>
                <w:sz w:val="20"/>
                <w:szCs w:val="20"/>
              </w:rPr>
              <w:t>Ongoing</w:t>
            </w:r>
          </w:p>
        </w:tc>
        <w:tc>
          <w:tcPr>
            <w:tcW w:w="0" w:type="auto"/>
          </w:tcPr>
          <w:p w14:paraId="25FE4F44" w14:textId="50CB220B" w:rsidR="00B2707C" w:rsidRPr="00AC3941" w:rsidRDefault="00B2707C" w:rsidP="00B2707C">
            <w:pPr>
              <w:rPr>
                <w:sz w:val="20"/>
                <w:szCs w:val="20"/>
              </w:rPr>
            </w:pPr>
            <w:r>
              <w:rPr>
                <w:sz w:val="20"/>
                <w:szCs w:val="20"/>
              </w:rPr>
              <w:t>Ongoing</w:t>
            </w:r>
          </w:p>
        </w:tc>
        <w:tc>
          <w:tcPr>
            <w:tcW w:w="0" w:type="auto"/>
            <w:shd w:val="clear" w:color="auto" w:fill="92D050"/>
          </w:tcPr>
          <w:p w14:paraId="35B6614B" w14:textId="351C4CFF" w:rsidR="00B2707C" w:rsidRPr="00AC3941" w:rsidRDefault="00B2707C" w:rsidP="00B2707C">
            <w:pPr>
              <w:rPr>
                <w:sz w:val="20"/>
                <w:szCs w:val="20"/>
              </w:rPr>
            </w:pPr>
            <w:r>
              <w:rPr>
                <w:sz w:val="20"/>
                <w:szCs w:val="20"/>
              </w:rPr>
              <w:t>L</w:t>
            </w:r>
          </w:p>
        </w:tc>
        <w:tc>
          <w:tcPr>
            <w:tcW w:w="0" w:type="auto"/>
            <w:shd w:val="clear" w:color="auto" w:fill="FFC000"/>
          </w:tcPr>
          <w:p w14:paraId="30BF37D7" w14:textId="19C2A92E" w:rsidR="00B2707C" w:rsidRPr="00AC3941" w:rsidRDefault="00B2707C" w:rsidP="00B2707C">
            <w:pPr>
              <w:rPr>
                <w:sz w:val="20"/>
                <w:szCs w:val="20"/>
              </w:rPr>
            </w:pPr>
            <w:r>
              <w:rPr>
                <w:sz w:val="20"/>
                <w:szCs w:val="20"/>
              </w:rPr>
              <w:t>M</w:t>
            </w:r>
          </w:p>
        </w:tc>
        <w:tc>
          <w:tcPr>
            <w:tcW w:w="0" w:type="auto"/>
            <w:shd w:val="clear" w:color="auto" w:fill="92D050"/>
          </w:tcPr>
          <w:p w14:paraId="2833B42E" w14:textId="5BE11BAE" w:rsidR="00B2707C" w:rsidRPr="00AC3941" w:rsidRDefault="00B2707C" w:rsidP="00B2707C">
            <w:pPr>
              <w:rPr>
                <w:sz w:val="20"/>
                <w:szCs w:val="20"/>
              </w:rPr>
            </w:pPr>
            <w:r>
              <w:rPr>
                <w:sz w:val="20"/>
                <w:szCs w:val="20"/>
              </w:rPr>
              <w:t>L</w:t>
            </w:r>
          </w:p>
        </w:tc>
      </w:tr>
      <w:tr w:rsidR="00B2707C" w:rsidRPr="004A65A8" w14:paraId="612A8217" w14:textId="77777777" w:rsidTr="0042387D">
        <w:trPr>
          <w:gridAfter w:val="1"/>
          <w:trHeight w:val="309"/>
        </w:trPr>
        <w:tc>
          <w:tcPr>
            <w:tcW w:w="0" w:type="auto"/>
          </w:tcPr>
          <w:p w14:paraId="40B85262" w14:textId="77777777" w:rsidR="00B2707C" w:rsidRPr="00AC3941" w:rsidRDefault="00B2707C" w:rsidP="00B2707C">
            <w:pPr>
              <w:rPr>
                <w:rFonts w:cs="Arial"/>
                <w:b/>
                <w:bCs/>
                <w:sz w:val="20"/>
                <w:szCs w:val="20"/>
              </w:rPr>
            </w:pPr>
            <w:r w:rsidRPr="00AC3941">
              <w:rPr>
                <w:rFonts w:cs="Arial"/>
                <w:b/>
                <w:bCs/>
                <w:sz w:val="20"/>
                <w:szCs w:val="20"/>
              </w:rPr>
              <w:t>Section 9</w:t>
            </w:r>
          </w:p>
          <w:p w14:paraId="131C29AC" w14:textId="7A3D6306" w:rsidR="00B2707C" w:rsidRPr="00AC3941" w:rsidRDefault="00B2707C" w:rsidP="00B2707C">
            <w:pPr>
              <w:tabs>
                <w:tab w:val="center" w:pos="4153"/>
                <w:tab w:val="right" w:pos="8306"/>
              </w:tabs>
              <w:rPr>
                <w:rFonts w:cs="Arial"/>
                <w:b/>
                <w:sz w:val="20"/>
                <w:szCs w:val="20"/>
              </w:rPr>
            </w:pPr>
            <w:r w:rsidRPr="00AC3941">
              <w:rPr>
                <w:rFonts w:cs="Arial"/>
                <w:sz w:val="20"/>
                <w:szCs w:val="20"/>
              </w:rPr>
              <w:t>Wellbeing detriment to pupils not in school full time</w:t>
            </w:r>
          </w:p>
        </w:tc>
        <w:tc>
          <w:tcPr>
            <w:tcW w:w="0" w:type="auto"/>
          </w:tcPr>
          <w:p w14:paraId="200CCCD3" w14:textId="77777777" w:rsidR="00B2707C" w:rsidRPr="00AC3941" w:rsidRDefault="00B2707C" w:rsidP="00B2707C">
            <w:pPr>
              <w:rPr>
                <w:sz w:val="20"/>
                <w:szCs w:val="20"/>
              </w:rPr>
            </w:pPr>
            <w:r w:rsidRPr="00AC3941">
              <w:rPr>
                <w:sz w:val="20"/>
                <w:szCs w:val="20"/>
              </w:rPr>
              <w:t>Isolation may have a negative impact on pupils’ welfare.</w:t>
            </w:r>
          </w:p>
          <w:p w14:paraId="3A7755D2" w14:textId="261A8702" w:rsidR="00B2707C" w:rsidRPr="00AC3941" w:rsidRDefault="00B2707C" w:rsidP="00B2707C">
            <w:pPr>
              <w:rPr>
                <w:rFonts w:cs="Arial"/>
                <w:sz w:val="20"/>
                <w:szCs w:val="20"/>
              </w:rPr>
            </w:pPr>
            <w:r w:rsidRPr="00AC3941">
              <w:rPr>
                <w:sz w:val="20"/>
                <w:szCs w:val="20"/>
              </w:rPr>
              <w:t>The usual safeguarding checks cannot be made.</w:t>
            </w:r>
          </w:p>
        </w:tc>
        <w:tc>
          <w:tcPr>
            <w:tcW w:w="0" w:type="auto"/>
          </w:tcPr>
          <w:p w14:paraId="0F2424D2" w14:textId="62BA0EB9" w:rsidR="00B2707C" w:rsidRPr="00AC3941" w:rsidRDefault="00B2707C" w:rsidP="00B2707C">
            <w:pPr>
              <w:rPr>
                <w:rFonts w:cs="Arial"/>
                <w:sz w:val="20"/>
                <w:szCs w:val="20"/>
              </w:rPr>
            </w:pPr>
            <w:r w:rsidRPr="00AC3941">
              <w:rPr>
                <w:sz w:val="20"/>
                <w:szCs w:val="20"/>
              </w:rPr>
              <w:t>The academy maintains a list of pupils with safeguarding concerns and uses the SNMAT tiered response for pupils isolating.  All pupils are contacted at least once a week to ensure they are safe and well.  Meals are provided for pupils in receipt of free school meals.</w:t>
            </w:r>
          </w:p>
        </w:tc>
        <w:tc>
          <w:tcPr>
            <w:tcW w:w="0" w:type="auto"/>
            <w:shd w:val="clear" w:color="auto" w:fill="FFC000"/>
          </w:tcPr>
          <w:p w14:paraId="78A5435C" w14:textId="5FFD8E26" w:rsidR="00B2707C" w:rsidRPr="00AC3941" w:rsidRDefault="0042387D" w:rsidP="00B2707C">
            <w:pPr>
              <w:rPr>
                <w:sz w:val="20"/>
                <w:szCs w:val="20"/>
              </w:rPr>
            </w:pPr>
            <w:r>
              <w:rPr>
                <w:sz w:val="20"/>
                <w:szCs w:val="20"/>
              </w:rPr>
              <w:t>M</w:t>
            </w:r>
          </w:p>
        </w:tc>
        <w:tc>
          <w:tcPr>
            <w:tcW w:w="0" w:type="auto"/>
            <w:shd w:val="clear" w:color="auto" w:fill="FFC000"/>
          </w:tcPr>
          <w:p w14:paraId="77160DAA" w14:textId="66BC03D2" w:rsidR="00B2707C" w:rsidRPr="00AC3941" w:rsidRDefault="0042387D" w:rsidP="00B2707C">
            <w:pPr>
              <w:rPr>
                <w:sz w:val="20"/>
                <w:szCs w:val="20"/>
              </w:rPr>
            </w:pPr>
            <w:r>
              <w:rPr>
                <w:sz w:val="20"/>
                <w:szCs w:val="20"/>
              </w:rPr>
              <w:t>M</w:t>
            </w:r>
          </w:p>
        </w:tc>
        <w:tc>
          <w:tcPr>
            <w:tcW w:w="0" w:type="auto"/>
            <w:shd w:val="clear" w:color="auto" w:fill="92D050"/>
          </w:tcPr>
          <w:p w14:paraId="24172CAB" w14:textId="1FD1C532" w:rsidR="00B2707C" w:rsidRPr="00AC3941" w:rsidRDefault="0042387D" w:rsidP="00B2707C">
            <w:pPr>
              <w:rPr>
                <w:sz w:val="20"/>
                <w:szCs w:val="20"/>
              </w:rPr>
            </w:pPr>
            <w:r>
              <w:rPr>
                <w:sz w:val="20"/>
                <w:szCs w:val="20"/>
              </w:rPr>
              <w:t>L</w:t>
            </w:r>
          </w:p>
        </w:tc>
        <w:tc>
          <w:tcPr>
            <w:tcW w:w="0" w:type="auto"/>
          </w:tcPr>
          <w:p w14:paraId="3B1C3F2D" w14:textId="64784203" w:rsidR="00B2707C" w:rsidRPr="0050254D" w:rsidRDefault="00B2707C" w:rsidP="00B2707C">
            <w:pPr>
              <w:rPr>
                <w:color w:val="FF0000"/>
                <w:sz w:val="20"/>
                <w:szCs w:val="20"/>
              </w:rPr>
            </w:pPr>
            <w:r w:rsidRPr="0050254D">
              <w:rPr>
                <w:color w:val="FF0000"/>
                <w:sz w:val="20"/>
                <w:szCs w:val="20"/>
              </w:rPr>
              <w:t>Food vouchers sent home for all isolating pupils</w:t>
            </w:r>
          </w:p>
          <w:p w14:paraId="52E62D90" w14:textId="61ACBEB0" w:rsidR="00B2707C" w:rsidRPr="00AC3941" w:rsidRDefault="009129CA" w:rsidP="00B2707C">
            <w:pPr>
              <w:rPr>
                <w:color w:val="FF0000"/>
                <w:sz w:val="20"/>
                <w:szCs w:val="20"/>
              </w:rPr>
            </w:pPr>
            <w:hyperlink r:id="rId19" w:history="1">
              <w:r w:rsidR="00B2707C" w:rsidRPr="00AC3941">
                <w:rPr>
                  <w:rStyle w:val="Hyperlink"/>
                  <w:sz w:val="20"/>
                  <w:szCs w:val="20"/>
                </w:rPr>
                <w:t>Safeguarding and Remote Learning</w:t>
              </w:r>
            </w:hyperlink>
          </w:p>
          <w:p w14:paraId="636ECD25" w14:textId="77777777" w:rsidR="00B2707C" w:rsidRPr="00AC3941" w:rsidRDefault="009129CA" w:rsidP="00B2707C">
            <w:pPr>
              <w:rPr>
                <w:color w:val="FF0000"/>
                <w:sz w:val="20"/>
                <w:szCs w:val="20"/>
              </w:rPr>
            </w:pPr>
            <w:hyperlink r:id="rId20" w:history="1">
              <w:r w:rsidR="00B2707C" w:rsidRPr="00AC3941">
                <w:rPr>
                  <w:rStyle w:val="Hyperlink"/>
                  <w:sz w:val="20"/>
                  <w:szCs w:val="20"/>
                </w:rPr>
                <w:t>Tiered Response</w:t>
              </w:r>
            </w:hyperlink>
          </w:p>
          <w:p w14:paraId="281963FB" w14:textId="2CC0EA7F" w:rsidR="00B2707C" w:rsidRPr="00AC3941" w:rsidRDefault="009129CA" w:rsidP="00B2707C">
            <w:pPr>
              <w:rPr>
                <w:color w:val="FF0000"/>
                <w:sz w:val="20"/>
                <w:szCs w:val="20"/>
              </w:rPr>
            </w:pPr>
            <w:hyperlink r:id="rId21" w:history="1">
              <w:r w:rsidR="00B2707C" w:rsidRPr="00AC3941">
                <w:rPr>
                  <w:rStyle w:val="Hyperlink"/>
                  <w:sz w:val="20"/>
                  <w:szCs w:val="20"/>
                </w:rPr>
                <w:t>FSM</w:t>
              </w:r>
            </w:hyperlink>
          </w:p>
        </w:tc>
        <w:tc>
          <w:tcPr>
            <w:tcW w:w="0" w:type="auto"/>
          </w:tcPr>
          <w:p w14:paraId="4BBDF822" w14:textId="0A862CAA" w:rsidR="00B2707C" w:rsidRDefault="00AB3363" w:rsidP="00B2707C">
            <w:pPr>
              <w:rPr>
                <w:sz w:val="20"/>
                <w:szCs w:val="20"/>
              </w:rPr>
            </w:pPr>
            <w:r>
              <w:rPr>
                <w:sz w:val="20"/>
                <w:szCs w:val="20"/>
              </w:rPr>
              <w:t>WM</w:t>
            </w:r>
          </w:p>
          <w:p w14:paraId="711D4F13" w14:textId="571E7DF8" w:rsidR="00B2707C" w:rsidRPr="00AC3941" w:rsidRDefault="00B2707C" w:rsidP="00B2707C">
            <w:pPr>
              <w:rPr>
                <w:sz w:val="20"/>
                <w:szCs w:val="20"/>
              </w:rPr>
            </w:pPr>
          </w:p>
        </w:tc>
        <w:tc>
          <w:tcPr>
            <w:tcW w:w="0" w:type="auto"/>
          </w:tcPr>
          <w:p w14:paraId="0C6F8344" w14:textId="5518DBC0" w:rsidR="00B2707C" w:rsidRPr="00AC3941" w:rsidRDefault="00B2707C" w:rsidP="00B2707C">
            <w:pPr>
              <w:rPr>
                <w:sz w:val="20"/>
                <w:szCs w:val="20"/>
              </w:rPr>
            </w:pPr>
            <w:r>
              <w:rPr>
                <w:sz w:val="20"/>
                <w:szCs w:val="20"/>
              </w:rPr>
              <w:t>Ongoing</w:t>
            </w:r>
          </w:p>
        </w:tc>
        <w:tc>
          <w:tcPr>
            <w:tcW w:w="0" w:type="auto"/>
          </w:tcPr>
          <w:p w14:paraId="2D0B88D1" w14:textId="0A6C46CE" w:rsidR="00B2707C" w:rsidRPr="00AC3941" w:rsidRDefault="00B2707C" w:rsidP="00B2707C">
            <w:pPr>
              <w:rPr>
                <w:sz w:val="20"/>
                <w:szCs w:val="20"/>
              </w:rPr>
            </w:pPr>
            <w:r>
              <w:rPr>
                <w:sz w:val="20"/>
                <w:szCs w:val="20"/>
              </w:rPr>
              <w:t>Ongoing</w:t>
            </w:r>
          </w:p>
        </w:tc>
        <w:tc>
          <w:tcPr>
            <w:tcW w:w="0" w:type="auto"/>
            <w:shd w:val="clear" w:color="auto" w:fill="92D050"/>
          </w:tcPr>
          <w:p w14:paraId="1BE99C79" w14:textId="65EFD779" w:rsidR="00B2707C" w:rsidRPr="00AC3941" w:rsidRDefault="00B2707C" w:rsidP="00B2707C">
            <w:pPr>
              <w:rPr>
                <w:sz w:val="20"/>
                <w:szCs w:val="20"/>
              </w:rPr>
            </w:pPr>
            <w:r>
              <w:rPr>
                <w:sz w:val="20"/>
                <w:szCs w:val="20"/>
              </w:rPr>
              <w:t>L</w:t>
            </w:r>
          </w:p>
        </w:tc>
        <w:tc>
          <w:tcPr>
            <w:tcW w:w="0" w:type="auto"/>
            <w:shd w:val="clear" w:color="auto" w:fill="FFC000"/>
          </w:tcPr>
          <w:p w14:paraId="6C248FBE" w14:textId="3D2A2110" w:rsidR="00B2707C" w:rsidRPr="00AC3941" w:rsidRDefault="00B2707C" w:rsidP="00B2707C">
            <w:pPr>
              <w:rPr>
                <w:sz w:val="20"/>
                <w:szCs w:val="20"/>
              </w:rPr>
            </w:pPr>
            <w:r>
              <w:rPr>
                <w:sz w:val="20"/>
                <w:szCs w:val="20"/>
              </w:rPr>
              <w:t>M</w:t>
            </w:r>
          </w:p>
        </w:tc>
        <w:tc>
          <w:tcPr>
            <w:tcW w:w="0" w:type="auto"/>
            <w:shd w:val="clear" w:color="auto" w:fill="92D050"/>
          </w:tcPr>
          <w:p w14:paraId="2E8C8DD9" w14:textId="14433011" w:rsidR="00B2707C" w:rsidRPr="00AC3941" w:rsidRDefault="00B2707C" w:rsidP="00B2707C">
            <w:pPr>
              <w:rPr>
                <w:sz w:val="20"/>
                <w:szCs w:val="20"/>
              </w:rPr>
            </w:pPr>
            <w:r>
              <w:rPr>
                <w:sz w:val="20"/>
                <w:szCs w:val="20"/>
              </w:rPr>
              <w:t>L</w:t>
            </w:r>
          </w:p>
        </w:tc>
      </w:tr>
      <w:tr w:rsidR="00B2707C" w:rsidRPr="004A65A8" w14:paraId="5E237AA6" w14:textId="77777777" w:rsidTr="0042387D">
        <w:trPr>
          <w:gridAfter w:val="1"/>
          <w:trHeight w:val="309"/>
        </w:trPr>
        <w:tc>
          <w:tcPr>
            <w:tcW w:w="0" w:type="auto"/>
          </w:tcPr>
          <w:p w14:paraId="2018C05C" w14:textId="77777777" w:rsidR="00B2707C" w:rsidRPr="00AC3941" w:rsidRDefault="00B2707C" w:rsidP="00B2707C">
            <w:pPr>
              <w:rPr>
                <w:sz w:val="20"/>
                <w:szCs w:val="20"/>
              </w:rPr>
            </w:pPr>
            <w:r w:rsidRPr="00AC3941">
              <w:rPr>
                <w:sz w:val="20"/>
                <w:szCs w:val="20"/>
              </w:rPr>
              <w:t>Staff wellbeing</w:t>
            </w:r>
          </w:p>
          <w:p w14:paraId="1A00620F" w14:textId="70985433" w:rsidR="00B2707C" w:rsidRPr="00AC3941" w:rsidRDefault="00B2707C" w:rsidP="00B2707C">
            <w:pPr>
              <w:rPr>
                <w:rFonts w:cs="Arial"/>
                <w:b/>
                <w:bCs/>
                <w:sz w:val="20"/>
                <w:szCs w:val="20"/>
              </w:rPr>
            </w:pPr>
            <w:r w:rsidRPr="00AC3941">
              <w:rPr>
                <w:sz w:val="20"/>
                <w:szCs w:val="20"/>
              </w:rPr>
              <w:t>Isolation has a detrimental impact on staff wellbeing</w:t>
            </w:r>
          </w:p>
        </w:tc>
        <w:tc>
          <w:tcPr>
            <w:tcW w:w="0" w:type="auto"/>
          </w:tcPr>
          <w:p w14:paraId="1BBE9458" w14:textId="1EE30D02" w:rsidR="00B2707C" w:rsidRPr="00AC3941" w:rsidRDefault="00B2707C" w:rsidP="00B2707C">
            <w:pPr>
              <w:rPr>
                <w:sz w:val="20"/>
                <w:szCs w:val="20"/>
              </w:rPr>
            </w:pPr>
            <w:r w:rsidRPr="00AC3941">
              <w:rPr>
                <w:sz w:val="20"/>
                <w:szCs w:val="20"/>
              </w:rPr>
              <w:t xml:space="preserve">Isolation and working from home may impact negatively on staff mental health </w:t>
            </w:r>
            <w:r w:rsidRPr="00AC3941">
              <w:rPr>
                <w:sz w:val="20"/>
                <w:szCs w:val="20"/>
              </w:rPr>
              <w:lastRenderedPageBreak/>
              <w:t>and sense of wellbeing</w:t>
            </w:r>
          </w:p>
        </w:tc>
        <w:tc>
          <w:tcPr>
            <w:tcW w:w="0" w:type="auto"/>
          </w:tcPr>
          <w:p w14:paraId="0776CF89" w14:textId="77777777" w:rsidR="00B2707C" w:rsidRPr="00AC3941" w:rsidRDefault="00B2707C" w:rsidP="00B2707C">
            <w:pPr>
              <w:rPr>
                <w:rFonts w:cs="Arial"/>
                <w:sz w:val="20"/>
                <w:szCs w:val="20"/>
              </w:rPr>
            </w:pPr>
            <w:r w:rsidRPr="00AC3941">
              <w:rPr>
                <w:rFonts w:cs="Arial"/>
                <w:sz w:val="20"/>
                <w:szCs w:val="20"/>
              </w:rPr>
              <w:lastRenderedPageBreak/>
              <w:t>Ensure staff know who they can raise concerns with regarding their own wellbeing.</w:t>
            </w:r>
          </w:p>
          <w:p w14:paraId="74046B05" w14:textId="77777777" w:rsidR="00B2707C" w:rsidRPr="00AC3941" w:rsidRDefault="00B2707C" w:rsidP="00B2707C">
            <w:pPr>
              <w:rPr>
                <w:rFonts w:cs="Arial"/>
                <w:sz w:val="20"/>
                <w:szCs w:val="20"/>
              </w:rPr>
            </w:pPr>
          </w:p>
          <w:p w14:paraId="794DC4F7" w14:textId="688A9E1E" w:rsidR="00B2707C" w:rsidRPr="00AC3941" w:rsidRDefault="00B2707C" w:rsidP="00B2707C">
            <w:pPr>
              <w:rPr>
                <w:sz w:val="20"/>
                <w:szCs w:val="20"/>
              </w:rPr>
            </w:pPr>
            <w:r w:rsidRPr="00AC3941">
              <w:rPr>
                <w:rFonts w:cs="Arial"/>
                <w:sz w:val="20"/>
                <w:szCs w:val="20"/>
              </w:rPr>
              <w:lastRenderedPageBreak/>
              <w:t>Regularly canvas and communicate with staff to determine needs/feelings.</w:t>
            </w:r>
          </w:p>
        </w:tc>
        <w:tc>
          <w:tcPr>
            <w:tcW w:w="0" w:type="auto"/>
            <w:shd w:val="clear" w:color="auto" w:fill="FFC000"/>
          </w:tcPr>
          <w:p w14:paraId="378A1F22" w14:textId="059234D8" w:rsidR="00B2707C" w:rsidRPr="00AC3941" w:rsidRDefault="0042387D" w:rsidP="00B2707C">
            <w:pPr>
              <w:rPr>
                <w:sz w:val="20"/>
                <w:szCs w:val="20"/>
              </w:rPr>
            </w:pPr>
            <w:r>
              <w:rPr>
                <w:sz w:val="20"/>
                <w:szCs w:val="20"/>
              </w:rPr>
              <w:lastRenderedPageBreak/>
              <w:t>M</w:t>
            </w:r>
          </w:p>
        </w:tc>
        <w:tc>
          <w:tcPr>
            <w:tcW w:w="0" w:type="auto"/>
            <w:shd w:val="clear" w:color="auto" w:fill="FFC000"/>
          </w:tcPr>
          <w:p w14:paraId="48D9284D" w14:textId="148171A7" w:rsidR="00B2707C" w:rsidRPr="00AC3941" w:rsidRDefault="00B2707C" w:rsidP="00B2707C">
            <w:pPr>
              <w:rPr>
                <w:sz w:val="20"/>
                <w:szCs w:val="20"/>
              </w:rPr>
            </w:pPr>
            <w:r>
              <w:rPr>
                <w:sz w:val="20"/>
                <w:szCs w:val="20"/>
              </w:rPr>
              <w:t>M</w:t>
            </w:r>
          </w:p>
        </w:tc>
        <w:tc>
          <w:tcPr>
            <w:tcW w:w="0" w:type="auto"/>
            <w:shd w:val="clear" w:color="auto" w:fill="92D050"/>
          </w:tcPr>
          <w:p w14:paraId="4DEC00B7" w14:textId="164D73C3" w:rsidR="00B2707C" w:rsidRPr="00AC3941" w:rsidRDefault="00B2707C" w:rsidP="00B2707C">
            <w:pPr>
              <w:rPr>
                <w:sz w:val="20"/>
                <w:szCs w:val="20"/>
              </w:rPr>
            </w:pPr>
            <w:r>
              <w:rPr>
                <w:sz w:val="20"/>
                <w:szCs w:val="20"/>
              </w:rPr>
              <w:t>L</w:t>
            </w:r>
          </w:p>
        </w:tc>
        <w:tc>
          <w:tcPr>
            <w:tcW w:w="0" w:type="auto"/>
          </w:tcPr>
          <w:p w14:paraId="548301FB" w14:textId="61DE4719" w:rsidR="00B2707C" w:rsidRPr="00AC3941" w:rsidRDefault="00B2707C" w:rsidP="00B2707C">
            <w:pPr>
              <w:rPr>
                <w:color w:val="FF0000"/>
                <w:sz w:val="20"/>
                <w:szCs w:val="20"/>
              </w:rPr>
            </w:pPr>
            <w:r>
              <w:rPr>
                <w:color w:val="FF0000"/>
                <w:sz w:val="20"/>
                <w:szCs w:val="20"/>
              </w:rPr>
              <w:t xml:space="preserve">Line manager to carry out twice weekly welfare call for all isolating staff. For staff not ill who are working from home, line </w:t>
            </w:r>
            <w:r>
              <w:rPr>
                <w:color w:val="FF0000"/>
                <w:sz w:val="20"/>
                <w:szCs w:val="20"/>
              </w:rPr>
              <w:lastRenderedPageBreak/>
              <w:t xml:space="preserve">management / team meetings to be conducted via teams. </w:t>
            </w:r>
          </w:p>
          <w:p w14:paraId="4E5D5C8E" w14:textId="77777777" w:rsidR="00B2707C" w:rsidRPr="00AC3941" w:rsidRDefault="00B2707C" w:rsidP="00B2707C">
            <w:pPr>
              <w:rPr>
                <w:sz w:val="20"/>
                <w:szCs w:val="20"/>
              </w:rPr>
            </w:pPr>
          </w:p>
          <w:p w14:paraId="71E45826" w14:textId="6EB48D1F" w:rsidR="00B2707C" w:rsidRPr="00AC3941" w:rsidRDefault="00B2707C" w:rsidP="00B2707C">
            <w:pPr>
              <w:rPr>
                <w:color w:val="FF0000"/>
                <w:sz w:val="20"/>
                <w:szCs w:val="20"/>
              </w:rPr>
            </w:pPr>
            <w:r w:rsidRPr="00AC3941">
              <w:rPr>
                <w:sz w:val="20"/>
                <w:szCs w:val="20"/>
              </w:rPr>
              <w:t>Staff who are unwell are not expected to work from home.</w:t>
            </w:r>
          </w:p>
        </w:tc>
        <w:tc>
          <w:tcPr>
            <w:tcW w:w="0" w:type="auto"/>
          </w:tcPr>
          <w:p w14:paraId="2C8FE0B4" w14:textId="5491EB23" w:rsidR="00B2707C" w:rsidRDefault="00AB3363" w:rsidP="00B2707C">
            <w:pPr>
              <w:rPr>
                <w:sz w:val="20"/>
                <w:szCs w:val="20"/>
              </w:rPr>
            </w:pPr>
            <w:r>
              <w:rPr>
                <w:sz w:val="20"/>
                <w:szCs w:val="20"/>
              </w:rPr>
              <w:lastRenderedPageBreak/>
              <w:t>Line managers</w:t>
            </w:r>
          </w:p>
          <w:p w14:paraId="6016AAAE" w14:textId="213160E6" w:rsidR="00B2707C" w:rsidRPr="00AC3941" w:rsidRDefault="00B2707C" w:rsidP="00B2707C">
            <w:pPr>
              <w:rPr>
                <w:sz w:val="20"/>
                <w:szCs w:val="20"/>
              </w:rPr>
            </w:pPr>
          </w:p>
        </w:tc>
        <w:tc>
          <w:tcPr>
            <w:tcW w:w="0" w:type="auto"/>
          </w:tcPr>
          <w:p w14:paraId="609EBF3C" w14:textId="71F3FAA1" w:rsidR="00B2707C" w:rsidRPr="00AC3941" w:rsidRDefault="00B2707C" w:rsidP="00B2707C">
            <w:pPr>
              <w:rPr>
                <w:sz w:val="20"/>
                <w:szCs w:val="20"/>
              </w:rPr>
            </w:pPr>
            <w:r>
              <w:rPr>
                <w:sz w:val="20"/>
                <w:szCs w:val="20"/>
              </w:rPr>
              <w:t>Ongoing</w:t>
            </w:r>
          </w:p>
        </w:tc>
        <w:tc>
          <w:tcPr>
            <w:tcW w:w="0" w:type="auto"/>
          </w:tcPr>
          <w:p w14:paraId="451B3B76" w14:textId="675AD55F" w:rsidR="00B2707C" w:rsidRPr="00AC3941" w:rsidRDefault="00B2707C" w:rsidP="00B2707C">
            <w:pPr>
              <w:rPr>
                <w:sz w:val="20"/>
                <w:szCs w:val="20"/>
              </w:rPr>
            </w:pPr>
            <w:r>
              <w:rPr>
                <w:sz w:val="20"/>
                <w:szCs w:val="20"/>
              </w:rPr>
              <w:t>Ongoing</w:t>
            </w:r>
          </w:p>
        </w:tc>
        <w:tc>
          <w:tcPr>
            <w:tcW w:w="0" w:type="auto"/>
            <w:shd w:val="clear" w:color="auto" w:fill="92D050"/>
          </w:tcPr>
          <w:p w14:paraId="0B12A576" w14:textId="7097BA10" w:rsidR="00B2707C" w:rsidRPr="00AC3941" w:rsidRDefault="00B2707C" w:rsidP="00B2707C">
            <w:pPr>
              <w:rPr>
                <w:sz w:val="20"/>
                <w:szCs w:val="20"/>
              </w:rPr>
            </w:pPr>
            <w:r>
              <w:rPr>
                <w:sz w:val="20"/>
                <w:szCs w:val="20"/>
              </w:rPr>
              <w:t>L</w:t>
            </w:r>
          </w:p>
        </w:tc>
        <w:tc>
          <w:tcPr>
            <w:tcW w:w="0" w:type="auto"/>
            <w:shd w:val="clear" w:color="auto" w:fill="FFC000"/>
          </w:tcPr>
          <w:p w14:paraId="65625B6F" w14:textId="07C9F95E" w:rsidR="00B2707C" w:rsidRPr="00AC3941" w:rsidRDefault="00B2707C" w:rsidP="00B2707C">
            <w:pPr>
              <w:rPr>
                <w:sz w:val="20"/>
                <w:szCs w:val="20"/>
              </w:rPr>
            </w:pPr>
            <w:r>
              <w:rPr>
                <w:sz w:val="20"/>
                <w:szCs w:val="20"/>
              </w:rPr>
              <w:t>M</w:t>
            </w:r>
          </w:p>
        </w:tc>
        <w:tc>
          <w:tcPr>
            <w:tcW w:w="0" w:type="auto"/>
            <w:shd w:val="clear" w:color="auto" w:fill="92D050"/>
          </w:tcPr>
          <w:p w14:paraId="40C4EF77" w14:textId="6A7040DF" w:rsidR="00B2707C" w:rsidRPr="00AC3941" w:rsidRDefault="00B2707C" w:rsidP="00B2707C">
            <w:pPr>
              <w:rPr>
                <w:sz w:val="20"/>
                <w:szCs w:val="20"/>
              </w:rPr>
            </w:pPr>
            <w:r>
              <w:rPr>
                <w:sz w:val="20"/>
                <w:szCs w:val="20"/>
              </w:rPr>
              <w:t>L</w:t>
            </w:r>
          </w:p>
        </w:tc>
      </w:tr>
      <w:tr w:rsidR="00B2707C" w:rsidRPr="004A65A8" w14:paraId="2E0BDA82" w14:textId="77777777" w:rsidTr="002E3998">
        <w:trPr>
          <w:gridAfter w:val="1"/>
          <w:trHeight w:val="309"/>
        </w:trPr>
        <w:tc>
          <w:tcPr>
            <w:tcW w:w="0" w:type="auto"/>
          </w:tcPr>
          <w:p w14:paraId="0DBEF876" w14:textId="67294443" w:rsidR="00B2707C" w:rsidRPr="00AC3941" w:rsidRDefault="00B2707C" w:rsidP="00021B6A">
            <w:pPr>
              <w:rPr>
                <w:rFonts w:cs="Arial"/>
                <w:b/>
                <w:bCs/>
                <w:sz w:val="20"/>
                <w:szCs w:val="20"/>
              </w:rPr>
            </w:pPr>
            <w:r w:rsidRPr="00AC3941">
              <w:rPr>
                <w:sz w:val="20"/>
                <w:szCs w:val="20"/>
              </w:rPr>
              <w:t>Educational visits</w:t>
            </w:r>
          </w:p>
        </w:tc>
        <w:tc>
          <w:tcPr>
            <w:tcW w:w="0" w:type="auto"/>
          </w:tcPr>
          <w:p w14:paraId="724E72B3" w14:textId="352C9974" w:rsidR="00B2707C" w:rsidRPr="00AC3941" w:rsidRDefault="00B2707C" w:rsidP="00021B6A">
            <w:pPr>
              <w:rPr>
                <w:sz w:val="20"/>
                <w:szCs w:val="20"/>
              </w:rPr>
            </w:pPr>
            <w:r w:rsidRPr="00AC3941">
              <w:rPr>
                <w:sz w:val="20"/>
                <w:szCs w:val="20"/>
              </w:rPr>
              <w:t>Changes to local and national guidance results in the  cancellation of trips.</w:t>
            </w:r>
          </w:p>
        </w:tc>
        <w:tc>
          <w:tcPr>
            <w:tcW w:w="0" w:type="auto"/>
          </w:tcPr>
          <w:p w14:paraId="0B07CC30" w14:textId="77777777" w:rsidR="00B2707C" w:rsidRPr="00AC3941" w:rsidRDefault="00B2707C" w:rsidP="00021B6A">
            <w:pPr>
              <w:rPr>
                <w:sz w:val="20"/>
                <w:szCs w:val="20"/>
              </w:rPr>
            </w:pPr>
            <w:r w:rsidRPr="00AC3941">
              <w:rPr>
                <w:sz w:val="20"/>
                <w:szCs w:val="20"/>
              </w:rPr>
              <w:t xml:space="preserve">Visit risk assessments will conducted. </w:t>
            </w:r>
          </w:p>
          <w:p w14:paraId="469320D5" w14:textId="45310722" w:rsidR="00B2707C" w:rsidRPr="00AC3941" w:rsidRDefault="00B2707C" w:rsidP="00021B6A">
            <w:pPr>
              <w:rPr>
                <w:sz w:val="20"/>
                <w:szCs w:val="20"/>
              </w:rPr>
            </w:pPr>
            <w:r w:rsidRPr="00AC3941">
              <w:rPr>
                <w:sz w:val="20"/>
                <w:szCs w:val="20"/>
              </w:rPr>
              <w:t>Visits will be carried out in line with the academy risk assessment and the risk assessment of the venue.</w:t>
            </w:r>
          </w:p>
        </w:tc>
        <w:tc>
          <w:tcPr>
            <w:tcW w:w="0" w:type="auto"/>
            <w:shd w:val="clear" w:color="auto" w:fill="92D050"/>
          </w:tcPr>
          <w:p w14:paraId="155F631F" w14:textId="77777777" w:rsidR="00B2707C" w:rsidRPr="00AC3941" w:rsidRDefault="00B2707C" w:rsidP="00021B6A">
            <w:pPr>
              <w:rPr>
                <w:sz w:val="20"/>
                <w:szCs w:val="20"/>
              </w:rPr>
            </w:pPr>
          </w:p>
        </w:tc>
        <w:tc>
          <w:tcPr>
            <w:tcW w:w="0" w:type="auto"/>
            <w:shd w:val="clear" w:color="auto" w:fill="FFC000"/>
          </w:tcPr>
          <w:p w14:paraId="076A6AA4" w14:textId="77777777" w:rsidR="00B2707C" w:rsidRPr="00AC3941" w:rsidRDefault="00B2707C" w:rsidP="00021B6A">
            <w:pPr>
              <w:rPr>
                <w:sz w:val="20"/>
                <w:szCs w:val="20"/>
              </w:rPr>
            </w:pPr>
          </w:p>
        </w:tc>
        <w:tc>
          <w:tcPr>
            <w:tcW w:w="0" w:type="auto"/>
            <w:shd w:val="clear" w:color="auto" w:fill="92D050"/>
          </w:tcPr>
          <w:p w14:paraId="1889C8E8" w14:textId="77777777" w:rsidR="00B2707C" w:rsidRPr="00AC3941" w:rsidRDefault="00B2707C" w:rsidP="00021B6A">
            <w:pPr>
              <w:rPr>
                <w:sz w:val="20"/>
                <w:szCs w:val="20"/>
              </w:rPr>
            </w:pPr>
          </w:p>
        </w:tc>
        <w:tc>
          <w:tcPr>
            <w:tcW w:w="0" w:type="auto"/>
          </w:tcPr>
          <w:p w14:paraId="04EB77F3" w14:textId="77777777" w:rsidR="00B2707C" w:rsidRPr="00AC3941" w:rsidRDefault="00B2707C" w:rsidP="00021B6A">
            <w:pPr>
              <w:rPr>
                <w:sz w:val="20"/>
                <w:szCs w:val="20"/>
              </w:rPr>
            </w:pPr>
            <w:r w:rsidRPr="00AC3941">
              <w:rPr>
                <w:sz w:val="20"/>
                <w:szCs w:val="20"/>
              </w:rPr>
              <w:t>New bookings must have adequate financial protection in place – insurance cover is checked for each booking.</w:t>
            </w:r>
          </w:p>
          <w:p w14:paraId="58655B86" w14:textId="77777777" w:rsidR="00B2707C" w:rsidRPr="00AC3941" w:rsidRDefault="00B2707C" w:rsidP="00021B6A">
            <w:pPr>
              <w:rPr>
                <w:sz w:val="20"/>
                <w:szCs w:val="20"/>
              </w:rPr>
            </w:pPr>
            <w:r w:rsidRPr="00AC3941">
              <w:rPr>
                <w:sz w:val="20"/>
                <w:szCs w:val="20"/>
              </w:rPr>
              <w:t xml:space="preserve">The </w:t>
            </w:r>
            <w:hyperlink r:id="rId22" w:history="1">
              <w:r w:rsidRPr="00AC3941">
                <w:rPr>
                  <w:rStyle w:val="Hyperlink"/>
                  <w:sz w:val="20"/>
                  <w:szCs w:val="20"/>
                </w:rPr>
                <w:t>travel list</w:t>
              </w:r>
            </w:hyperlink>
            <w:r w:rsidRPr="00AC3941">
              <w:rPr>
                <w:sz w:val="20"/>
                <w:szCs w:val="20"/>
              </w:rPr>
              <w:t xml:space="preserve"> for will be monitored for changes, as will the restrictions in place in other countries. International visits will not be made to red list countries.</w:t>
            </w:r>
          </w:p>
          <w:p w14:paraId="78ED3003" w14:textId="77777777" w:rsidR="00B2707C" w:rsidRPr="00AC3941" w:rsidRDefault="00B2707C" w:rsidP="00021B6A">
            <w:pPr>
              <w:rPr>
                <w:color w:val="FF0000"/>
                <w:sz w:val="20"/>
                <w:szCs w:val="20"/>
              </w:rPr>
            </w:pPr>
          </w:p>
        </w:tc>
        <w:tc>
          <w:tcPr>
            <w:tcW w:w="0" w:type="auto"/>
          </w:tcPr>
          <w:p w14:paraId="352FB65B" w14:textId="3DBF313C" w:rsidR="00B2707C" w:rsidRDefault="00B2707C" w:rsidP="00021B6A">
            <w:pPr>
              <w:rPr>
                <w:sz w:val="20"/>
                <w:szCs w:val="20"/>
              </w:rPr>
            </w:pPr>
            <w:r>
              <w:rPr>
                <w:sz w:val="20"/>
                <w:szCs w:val="20"/>
              </w:rPr>
              <w:t>JS</w:t>
            </w:r>
          </w:p>
          <w:p w14:paraId="3E57EB16" w14:textId="0B50C8B0" w:rsidR="00B2707C" w:rsidRPr="00AC3941" w:rsidRDefault="00B2707C" w:rsidP="00021B6A">
            <w:pPr>
              <w:rPr>
                <w:sz w:val="20"/>
                <w:szCs w:val="20"/>
              </w:rPr>
            </w:pPr>
          </w:p>
        </w:tc>
        <w:tc>
          <w:tcPr>
            <w:tcW w:w="0" w:type="auto"/>
          </w:tcPr>
          <w:p w14:paraId="4DE2788B" w14:textId="69A884F3" w:rsidR="00B2707C" w:rsidRPr="00AC3941" w:rsidRDefault="00B2707C" w:rsidP="00021B6A">
            <w:pPr>
              <w:rPr>
                <w:sz w:val="20"/>
                <w:szCs w:val="20"/>
              </w:rPr>
            </w:pPr>
            <w:r>
              <w:rPr>
                <w:sz w:val="20"/>
                <w:szCs w:val="20"/>
              </w:rPr>
              <w:t>Ongoing</w:t>
            </w:r>
          </w:p>
        </w:tc>
        <w:tc>
          <w:tcPr>
            <w:tcW w:w="0" w:type="auto"/>
          </w:tcPr>
          <w:p w14:paraId="04374644" w14:textId="14DD1B54" w:rsidR="00B2707C" w:rsidRPr="00AC3941" w:rsidRDefault="00B2707C" w:rsidP="00021B6A">
            <w:pPr>
              <w:rPr>
                <w:sz w:val="20"/>
                <w:szCs w:val="20"/>
              </w:rPr>
            </w:pPr>
            <w:r>
              <w:rPr>
                <w:sz w:val="20"/>
                <w:szCs w:val="20"/>
              </w:rPr>
              <w:t>Ongoing</w:t>
            </w:r>
          </w:p>
        </w:tc>
        <w:tc>
          <w:tcPr>
            <w:tcW w:w="0" w:type="auto"/>
          </w:tcPr>
          <w:p w14:paraId="4A95D7B4" w14:textId="77777777" w:rsidR="00B2707C" w:rsidRPr="00AC3941" w:rsidRDefault="00B2707C" w:rsidP="00021B6A">
            <w:pPr>
              <w:rPr>
                <w:sz w:val="20"/>
                <w:szCs w:val="20"/>
              </w:rPr>
            </w:pPr>
          </w:p>
        </w:tc>
        <w:tc>
          <w:tcPr>
            <w:tcW w:w="0" w:type="auto"/>
          </w:tcPr>
          <w:p w14:paraId="7180E1CA" w14:textId="77777777" w:rsidR="00B2707C" w:rsidRPr="00AC3941" w:rsidRDefault="00B2707C" w:rsidP="00021B6A">
            <w:pPr>
              <w:rPr>
                <w:sz w:val="20"/>
                <w:szCs w:val="20"/>
              </w:rPr>
            </w:pPr>
          </w:p>
        </w:tc>
        <w:tc>
          <w:tcPr>
            <w:tcW w:w="0" w:type="auto"/>
          </w:tcPr>
          <w:p w14:paraId="578F430B" w14:textId="3329184C" w:rsidR="00B2707C" w:rsidRPr="00AC3941" w:rsidRDefault="00B2707C" w:rsidP="00021B6A">
            <w:pPr>
              <w:rPr>
                <w:sz w:val="20"/>
                <w:szCs w:val="20"/>
              </w:rPr>
            </w:pPr>
          </w:p>
        </w:tc>
      </w:tr>
    </w:tbl>
    <w:p w14:paraId="269901FE" w14:textId="68A3B794" w:rsidR="00AC3941" w:rsidRDefault="00AC3941"/>
    <w:p w14:paraId="79C418F6" w14:textId="77777777" w:rsidR="001606D3" w:rsidRPr="00F92814" w:rsidRDefault="001606D3" w:rsidP="001606D3">
      <w:pPr>
        <w:rPr>
          <w:sz w:val="24"/>
          <w:szCs w:val="24"/>
        </w:rPr>
      </w:pPr>
      <w:r w:rsidRPr="00F92814">
        <w:rPr>
          <w:sz w:val="24"/>
          <w:szCs w:val="24"/>
        </w:rPr>
        <w:t>Risk assessment completed</w:t>
      </w:r>
    </w:p>
    <w:p w14:paraId="72FE7EA3" w14:textId="38362F1B" w:rsidR="001606D3" w:rsidRPr="00F92814" w:rsidRDefault="001606D3" w:rsidP="001606D3">
      <w:pPr>
        <w:rPr>
          <w:sz w:val="24"/>
          <w:szCs w:val="24"/>
        </w:rPr>
      </w:pPr>
      <w:r w:rsidRPr="00F92814">
        <w:rPr>
          <w:sz w:val="24"/>
          <w:szCs w:val="24"/>
        </w:rPr>
        <w:t xml:space="preserve">Date: </w:t>
      </w:r>
      <w:r w:rsidRPr="00F92814">
        <w:rPr>
          <w:sz w:val="24"/>
          <w:szCs w:val="24"/>
        </w:rPr>
        <w:tab/>
      </w:r>
      <w:r w:rsidRPr="00F92814">
        <w:rPr>
          <w:sz w:val="24"/>
          <w:szCs w:val="24"/>
        </w:rPr>
        <w:tab/>
      </w:r>
      <w:r w:rsidR="00AF5068">
        <w:rPr>
          <w:sz w:val="24"/>
          <w:szCs w:val="24"/>
        </w:rPr>
        <w:t>31/8/</w:t>
      </w:r>
      <w:r w:rsidR="003E522F">
        <w:rPr>
          <w:sz w:val="24"/>
          <w:szCs w:val="24"/>
        </w:rPr>
        <w:t>21</w:t>
      </w:r>
      <w:r w:rsidRPr="00F92814">
        <w:rPr>
          <w:sz w:val="24"/>
          <w:szCs w:val="24"/>
        </w:rPr>
        <w:tab/>
      </w:r>
      <w:r w:rsidRPr="00F92814">
        <w:rPr>
          <w:sz w:val="24"/>
          <w:szCs w:val="24"/>
        </w:rPr>
        <w:tab/>
      </w:r>
      <w:r w:rsidRPr="00F92814">
        <w:rPr>
          <w:sz w:val="24"/>
          <w:szCs w:val="24"/>
        </w:rPr>
        <w:tab/>
        <w:t>by:</w:t>
      </w:r>
      <w:r w:rsidRPr="00F92814">
        <w:rPr>
          <w:sz w:val="24"/>
          <w:szCs w:val="24"/>
        </w:rPr>
        <w:tab/>
      </w:r>
      <w:r w:rsidRPr="00F92814">
        <w:rPr>
          <w:sz w:val="24"/>
          <w:szCs w:val="24"/>
        </w:rPr>
        <w:tab/>
      </w:r>
      <w:r w:rsidR="003E522F">
        <w:rPr>
          <w:sz w:val="24"/>
          <w:szCs w:val="24"/>
        </w:rPr>
        <w:t>Anna Martin</w:t>
      </w:r>
      <w:r w:rsidRPr="00F92814">
        <w:rPr>
          <w:sz w:val="24"/>
          <w:szCs w:val="24"/>
        </w:rPr>
        <w:tab/>
      </w:r>
      <w:r w:rsidRPr="00F92814">
        <w:rPr>
          <w:sz w:val="24"/>
          <w:szCs w:val="24"/>
        </w:rPr>
        <w:tab/>
      </w:r>
      <w:r w:rsidRPr="00F92814">
        <w:rPr>
          <w:sz w:val="24"/>
          <w:szCs w:val="24"/>
        </w:rPr>
        <w:tab/>
      </w:r>
      <w:r w:rsidRPr="00F92814">
        <w:rPr>
          <w:sz w:val="24"/>
          <w:szCs w:val="24"/>
        </w:rPr>
        <w:tab/>
      </w:r>
      <w:r w:rsidRPr="00F92814">
        <w:rPr>
          <w:sz w:val="24"/>
          <w:szCs w:val="24"/>
        </w:rPr>
        <w:tab/>
        <w:t>role:</w:t>
      </w:r>
      <w:r w:rsidR="003E522F">
        <w:rPr>
          <w:sz w:val="24"/>
          <w:szCs w:val="24"/>
        </w:rPr>
        <w:t xml:space="preserve"> Executive Principal</w:t>
      </w:r>
    </w:p>
    <w:p w14:paraId="35EB13E9" w14:textId="7F5971FC" w:rsidR="001606D3" w:rsidRPr="00F92814" w:rsidRDefault="001606D3" w:rsidP="001606D3">
      <w:pPr>
        <w:rPr>
          <w:sz w:val="24"/>
          <w:szCs w:val="24"/>
        </w:rPr>
      </w:pPr>
      <w:r w:rsidRPr="00F92814">
        <w:rPr>
          <w:sz w:val="24"/>
          <w:szCs w:val="24"/>
        </w:rPr>
        <w:t>Risk assessment shared with staff (date):</w:t>
      </w:r>
      <w:r w:rsidR="003E522F">
        <w:rPr>
          <w:sz w:val="24"/>
          <w:szCs w:val="24"/>
        </w:rPr>
        <w:t xml:space="preserve"> 31/8/21</w:t>
      </w:r>
    </w:p>
    <w:p w14:paraId="1667A32B" w14:textId="6D2479BA" w:rsidR="001606D3" w:rsidRDefault="001606D3" w:rsidP="001606D3">
      <w:r w:rsidRPr="00F92814">
        <w:rPr>
          <w:sz w:val="24"/>
          <w:szCs w:val="24"/>
        </w:rPr>
        <w:t>Risk assessment published on website (date):</w:t>
      </w:r>
      <w:r w:rsidR="003E522F">
        <w:rPr>
          <w:sz w:val="24"/>
          <w:szCs w:val="24"/>
        </w:rPr>
        <w:t xml:space="preserve"> 1/9/21</w:t>
      </w:r>
      <w:r w:rsidRPr="00F92814">
        <w:rPr>
          <w:sz w:val="24"/>
          <w:szCs w:val="24"/>
        </w:rPr>
        <w:tab/>
      </w:r>
      <w:r>
        <w:tab/>
      </w:r>
      <w:r>
        <w:tab/>
      </w:r>
      <w:r>
        <w:tab/>
      </w:r>
    </w:p>
    <w:tbl>
      <w:tblPr>
        <w:tblStyle w:val="TableGrid"/>
        <w:tblW w:w="0" w:type="auto"/>
        <w:tblLook w:val="04A0" w:firstRow="1" w:lastRow="0" w:firstColumn="1" w:lastColumn="0" w:noHBand="0" w:noVBand="1"/>
      </w:tblPr>
      <w:tblGrid>
        <w:gridCol w:w="2789"/>
        <w:gridCol w:w="2789"/>
        <w:gridCol w:w="2790"/>
        <w:gridCol w:w="2790"/>
      </w:tblGrid>
      <w:tr w:rsidR="001606D3" w14:paraId="6335C42F" w14:textId="77777777" w:rsidTr="00D71799">
        <w:tc>
          <w:tcPr>
            <w:tcW w:w="2789" w:type="dxa"/>
          </w:tcPr>
          <w:p w14:paraId="20EB7413" w14:textId="77777777" w:rsidR="001606D3" w:rsidRPr="007E44CF" w:rsidRDefault="001606D3" w:rsidP="00D71799">
            <w:pPr>
              <w:rPr>
                <w:sz w:val="24"/>
                <w:szCs w:val="24"/>
              </w:rPr>
            </w:pPr>
            <w:r w:rsidRPr="007E44CF">
              <w:rPr>
                <w:sz w:val="24"/>
                <w:szCs w:val="24"/>
              </w:rPr>
              <w:t>Date reviewed</w:t>
            </w:r>
            <w:r w:rsidRPr="007E44CF">
              <w:rPr>
                <w:sz w:val="24"/>
                <w:szCs w:val="24"/>
              </w:rPr>
              <w:tab/>
            </w:r>
          </w:p>
        </w:tc>
        <w:tc>
          <w:tcPr>
            <w:tcW w:w="2789" w:type="dxa"/>
          </w:tcPr>
          <w:p w14:paraId="03D0D360" w14:textId="77777777" w:rsidR="001606D3" w:rsidRPr="007E44CF" w:rsidRDefault="001606D3" w:rsidP="00D71799">
            <w:pPr>
              <w:rPr>
                <w:sz w:val="24"/>
                <w:szCs w:val="24"/>
              </w:rPr>
            </w:pPr>
            <w:r w:rsidRPr="007E44CF">
              <w:rPr>
                <w:sz w:val="24"/>
                <w:szCs w:val="24"/>
              </w:rPr>
              <w:t>by</w:t>
            </w:r>
          </w:p>
        </w:tc>
        <w:tc>
          <w:tcPr>
            <w:tcW w:w="2790" w:type="dxa"/>
          </w:tcPr>
          <w:p w14:paraId="7D49AE83" w14:textId="77777777" w:rsidR="001606D3" w:rsidRPr="007E44CF" w:rsidRDefault="001606D3" w:rsidP="00D71799">
            <w:pPr>
              <w:rPr>
                <w:sz w:val="24"/>
                <w:szCs w:val="24"/>
              </w:rPr>
            </w:pPr>
            <w:r w:rsidRPr="007E44CF">
              <w:rPr>
                <w:sz w:val="24"/>
                <w:szCs w:val="24"/>
              </w:rPr>
              <w:t>role</w:t>
            </w:r>
          </w:p>
        </w:tc>
        <w:tc>
          <w:tcPr>
            <w:tcW w:w="2790" w:type="dxa"/>
          </w:tcPr>
          <w:p w14:paraId="0EB8D0FA" w14:textId="77777777" w:rsidR="001606D3" w:rsidRPr="007E44CF" w:rsidRDefault="001606D3" w:rsidP="00D71799">
            <w:pPr>
              <w:rPr>
                <w:sz w:val="24"/>
                <w:szCs w:val="24"/>
              </w:rPr>
            </w:pPr>
            <w:r w:rsidRPr="007E44CF">
              <w:rPr>
                <w:sz w:val="24"/>
                <w:szCs w:val="24"/>
              </w:rPr>
              <w:t xml:space="preserve">Date of next review </w:t>
            </w:r>
          </w:p>
        </w:tc>
      </w:tr>
      <w:tr w:rsidR="001606D3" w14:paraId="6B4BBD03" w14:textId="77777777" w:rsidTr="00D71799">
        <w:tc>
          <w:tcPr>
            <w:tcW w:w="2789" w:type="dxa"/>
          </w:tcPr>
          <w:p w14:paraId="20B43636" w14:textId="24922716" w:rsidR="001606D3" w:rsidRPr="007E44CF" w:rsidRDefault="003E522F" w:rsidP="00D71799">
            <w:pPr>
              <w:rPr>
                <w:sz w:val="24"/>
                <w:szCs w:val="24"/>
              </w:rPr>
            </w:pPr>
            <w:r>
              <w:rPr>
                <w:sz w:val="24"/>
                <w:szCs w:val="24"/>
              </w:rPr>
              <w:t>31/8/21</w:t>
            </w:r>
          </w:p>
        </w:tc>
        <w:tc>
          <w:tcPr>
            <w:tcW w:w="2789" w:type="dxa"/>
          </w:tcPr>
          <w:p w14:paraId="3C90881D" w14:textId="6F5D35B5" w:rsidR="001606D3" w:rsidRPr="007E44CF" w:rsidRDefault="003E522F" w:rsidP="00D71799">
            <w:pPr>
              <w:rPr>
                <w:sz w:val="24"/>
                <w:szCs w:val="24"/>
              </w:rPr>
            </w:pPr>
            <w:r>
              <w:rPr>
                <w:sz w:val="24"/>
                <w:szCs w:val="24"/>
              </w:rPr>
              <w:t>AMM</w:t>
            </w:r>
          </w:p>
        </w:tc>
        <w:tc>
          <w:tcPr>
            <w:tcW w:w="2790" w:type="dxa"/>
          </w:tcPr>
          <w:p w14:paraId="0FC299DA" w14:textId="3B54B4C4" w:rsidR="001606D3" w:rsidRPr="007E44CF" w:rsidRDefault="003E522F" w:rsidP="00D71799">
            <w:pPr>
              <w:rPr>
                <w:sz w:val="24"/>
                <w:szCs w:val="24"/>
              </w:rPr>
            </w:pPr>
            <w:r>
              <w:rPr>
                <w:sz w:val="24"/>
                <w:szCs w:val="24"/>
              </w:rPr>
              <w:t>Exec Principal</w:t>
            </w:r>
          </w:p>
        </w:tc>
        <w:tc>
          <w:tcPr>
            <w:tcW w:w="2790" w:type="dxa"/>
          </w:tcPr>
          <w:p w14:paraId="37950774" w14:textId="368DB518" w:rsidR="001606D3" w:rsidRPr="007E44CF" w:rsidRDefault="003E522F" w:rsidP="00D71799">
            <w:pPr>
              <w:rPr>
                <w:sz w:val="24"/>
                <w:szCs w:val="24"/>
              </w:rPr>
            </w:pPr>
            <w:r>
              <w:rPr>
                <w:sz w:val="24"/>
                <w:szCs w:val="24"/>
              </w:rPr>
              <w:t>30/9/21</w:t>
            </w:r>
          </w:p>
        </w:tc>
      </w:tr>
      <w:tr w:rsidR="001606D3" w14:paraId="38690D06" w14:textId="77777777" w:rsidTr="00D71799">
        <w:tc>
          <w:tcPr>
            <w:tcW w:w="2789" w:type="dxa"/>
          </w:tcPr>
          <w:p w14:paraId="539F0E0E" w14:textId="0EA556F4" w:rsidR="001606D3" w:rsidRPr="007E44CF" w:rsidRDefault="00EE2FA2" w:rsidP="00D71799">
            <w:pPr>
              <w:rPr>
                <w:sz w:val="24"/>
                <w:szCs w:val="24"/>
              </w:rPr>
            </w:pPr>
            <w:r>
              <w:rPr>
                <w:sz w:val="24"/>
                <w:szCs w:val="24"/>
              </w:rPr>
              <w:t>29 November 2021</w:t>
            </w:r>
          </w:p>
        </w:tc>
        <w:tc>
          <w:tcPr>
            <w:tcW w:w="2789" w:type="dxa"/>
          </w:tcPr>
          <w:p w14:paraId="17EB1391" w14:textId="04CDFC8D" w:rsidR="001606D3" w:rsidRPr="007E44CF" w:rsidRDefault="00EE2FA2" w:rsidP="00D71799">
            <w:pPr>
              <w:rPr>
                <w:sz w:val="24"/>
                <w:szCs w:val="24"/>
              </w:rPr>
            </w:pPr>
            <w:r>
              <w:rPr>
                <w:sz w:val="24"/>
                <w:szCs w:val="24"/>
              </w:rPr>
              <w:t>JS</w:t>
            </w:r>
          </w:p>
        </w:tc>
        <w:tc>
          <w:tcPr>
            <w:tcW w:w="2790" w:type="dxa"/>
          </w:tcPr>
          <w:p w14:paraId="305A6B68" w14:textId="6F0646C8" w:rsidR="001606D3" w:rsidRPr="007E44CF" w:rsidRDefault="00EE2FA2" w:rsidP="00D71799">
            <w:pPr>
              <w:rPr>
                <w:sz w:val="24"/>
                <w:szCs w:val="24"/>
              </w:rPr>
            </w:pPr>
            <w:r>
              <w:rPr>
                <w:sz w:val="24"/>
                <w:szCs w:val="24"/>
              </w:rPr>
              <w:t>Administration Manager</w:t>
            </w:r>
          </w:p>
        </w:tc>
        <w:tc>
          <w:tcPr>
            <w:tcW w:w="2790" w:type="dxa"/>
          </w:tcPr>
          <w:p w14:paraId="17D7446F" w14:textId="43C99FFB" w:rsidR="001606D3" w:rsidRPr="007E44CF" w:rsidRDefault="00EE2FA2" w:rsidP="00D71799">
            <w:pPr>
              <w:rPr>
                <w:sz w:val="24"/>
                <w:szCs w:val="24"/>
              </w:rPr>
            </w:pPr>
            <w:r>
              <w:rPr>
                <w:sz w:val="24"/>
                <w:szCs w:val="24"/>
              </w:rPr>
              <w:t>4 January 2021</w:t>
            </w:r>
          </w:p>
        </w:tc>
      </w:tr>
      <w:tr w:rsidR="001606D3" w14:paraId="194FE7C6" w14:textId="77777777" w:rsidTr="00D71799">
        <w:tc>
          <w:tcPr>
            <w:tcW w:w="2789" w:type="dxa"/>
          </w:tcPr>
          <w:p w14:paraId="31256996" w14:textId="61DC49C9" w:rsidR="001606D3" w:rsidRPr="007E44CF" w:rsidRDefault="00B05544" w:rsidP="00D71799">
            <w:pPr>
              <w:rPr>
                <w:sz w:val="24"/>
                <w:szCs w:val="24"/>
              </w:rPr>
            </w:pPr>
            <w:r>
              <w:rPr>
                <w:sz w:val="24"/>
                <w:szCs w:val="24"/>
              </w:rPr>
              <w:t>4</w:t>
            </w:r>
            <w:r w:rsidR="00D301D3">
              <w:rPr>
                <w:sz w:val="24"/>
                <w:szCs w:val="24"/>
              </w:rPr>
              <w:t xml:space="preserve"> January 202</w:t>
            </w:r>
            <w:r>
              <w:rPr>
                <w:sz w:val="24"/>
                <w:szCs w:val="24"/>
              </w:rPr>
              <w:t>2</w:t>
            </w:r>
          </w:p>
        </w:tc>
        <w:tc>
          <w:tcPr>
            <w:tcW w:w="2789" w:type="dxa"/>
          </w:tcPr>
          <w:p w14:paraId="03506122" w14:textId="0F6DBB13" w:rsidR="001606D3" w:rsidRPr="007E44CF" w:rsidRDefault="00D301D3" w:rsidP="00D71799">
            <w:pPr>
              <w:rPr>
                <w:sz w:val="24"/>
                <w:szCs w:val="24"/>
              </w:rPr>
            </w:pPr>
            <w:r>
              <w:rPr>
                <w:sz w:val="24"/>
                <w:szCs w:val="24"/>
              </w:rPr>
              <w:t>JS</w:t>
            </w:r>
          </w:p>
        </w:tc>
        <w:tc>
          <w:tcPr>
            <w:tcW w:w="2790" w:type="dxa"/>
          </w:tcPr>
          <w:p w14:paraId="3DAB0D53" w14:textId="4D193668" w:rsidR="001606D3" w:rsidRPr="007E44CF" w:rsidRDefault="00D301D3" w:rsidP="00D71799">
            <w:pPr>
              <w:rPr>
                <w:sz w:val="24"/>
                <w:szCs w:val="24"/>
              </w:rPr>
            </w:pPr>
            <w:r>
              <w:rPr>
                <w:sz w:val="24"/>
                <w:szCs w:val="24"/>
              </w:rPr>
              <w:t>Administration Manager</w:t>
            </w:r>
          </w:p>
        </w:tc>
        <w:tc>
          <w:tcPr>
            <w:tcW w:w="2790" w:type="dxa"/>
          </w:tcPr>
          <w:p w14:paraId="662AF6EE" w14:textId="77777777" w:rsidR="001606D3" w:rsidRPr="007E44CF" w:rsidRDefault="001606D3" w:rsidP="00D71799">
            <w:pPr>
              <w:rPr>
                <w:sz w:val="24"/>
                <w:szCs w:val="24"/>
              </w:rPr>
            </w:pPr>
          </w:p>
        </w:tc>
      </w:tr>
      <w:tr w:rsidR="00B05544" w14:paraId="1DA057BA" w14:textId="77777777" w:rsidTr="00D71799">
        <w:tc>
          <w:tcPr>
            <w:tcW w:w="2789" w:type="dxa"/>
          </w:tcPr>
          <w:p w14:paraId="24B6AB1A" w14:textId="1CDCDFC2" w:rsidR="00B05544" w:rsidRDefault="00B05544" w:rsidP="00D71799">
            <w:pPr>
              <w:rPr>
                <w:sz w:val="24"/>
                <w:szCs w:val="24"/>
              </w:rPr>
            </w:pPr>
            <w:r>
              <w:rPr>
                <w:sz w:val="24"/>
                <w:szCs w:val="24"/>
              </w:rPr>
              <w:t>20 January 2022</w:t>
            </w:r>
          </w:p>
        </w:tc>
        <w:tc>
          <w:tcPr>
            <w:tcW w:w="2789" w:type="dxa"/>
          </w:tcPr>
          <w:p w14:paraId="0ECECB55" w14:textId="47D5285F" w:rsidR="00B05544" w:rsidRDefault="00B05544" w:rsidP="00D71799">
            <w:pPr>
              <w:rPr>
                <w:sz w:val="24"/>
                <w:szCs w:val="24"/>
              </w:rPr>
            </w:pPr>
            <w:r>
              <w:rPr>
                <w:sz w:val="24"/>
                <w:szCs w:val="24"/>
              </w:rPr>
              <w:t>JS</w:t>
            </w:r>
          </w:p>
        </w:tc>
        <w:tc>
          <w:tcPr>
            <w:tcW w:w="2790" w:type="dxa"/>
          </w:tcPr>
          <w:p w14:paraId="2E5B28EA" w14:textId="65991A42" w:rsidR="00B05544" w:rsidRDefault="00B05544" w:rsidP="00D71799">
            <w:pPr>
              <w:rPr>
                <w:sz w:val="24"/>
                <w:szCs w:val="24"/>
              </w:rPr>
            </w:pPr>
            <w:r>
              <w:rPr>
                <w:sz w:val="24"/>
                <w:szCs w:val="24"/>
              </w:rPr>
              <w:t>Operations Manager</w:t>
            </w:r>
          </w:p>
        </w:tc>
        <w:tc>
          <w:tcPr>
            <w:tcW w:w="2790" w:type="dxa"/>
          </w:tcPr>
          <w:p w14:paraId="7A3D52D9" w14:textId="77777777" w:rsidR="00B05544" w:rsidRPr="007E44CF" w:rsidRDefault="00B05544" w:rsidP="00D71799">
            <w:pPr>
              <w:rPr>
                <w:sz w:val="24"/>
                <w:szCs w:val="24"/>
              </w:rPr>
            </w:pPr>
          </w:p>
        </w:tc>
      </w:tr>
    </w:tbl>
    <w:p w14:paraId="76A9D6A1" w14:textId="6C9BE3C9" w:rsidR="00472FB2" w:rsidRDefault="00472FB2" w:rsidP="00472FB2">
      <w:pPr>
        <w:pStyle w:val="NormalWeb"/>
        <w:shd w:val="clear" w:color="auto" w:fill="FFFFFF"/>
        <w:spacing w:before="0" w:beforeAutospacing="0" w:after="0" w:afterAutospacing="0"/>
        <w:rPr>
          <w:rFonts w:ascii="Arial" w:hAnsi="Arial" w:cs="Arial"/>
          <w:color w:val="0B0C0C"/>
          <w:sz w:val="29"/>
          <w:szCs w:val="29"/>
        </w:rPr>
      </w:pPr>
    </w:p>
    <w:tbl>
      <w:tblPr>
        <w:tblpPr w:leftFromText="180" w:rightFromText="180" w:vertAnchor="text" w:horzAnchor="page" w:tblpX="892"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2113"/>
        <w:gridCol w:w="1698"/>
        <w:gridCol w:w="1698"/>
        <w:gridCol w:w="1702"/>
      </w:tblGrid>
      <w:tr w:rsidR="006B682B" w:rsidRPr="00BC67F5" w14:paraId="2BACA588" w14:textId="77777777" w:rsidTr="006B682B">
        <w:trPr>
          <w:trHeight w:val="860"/>
        </w:trPr>
        <w:tc>
          <w:tcPr>
            <w:tcW w:w="53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E694CC" w14:textId="77777777" w:rsidR="006B682B" w:rsidRPr="00BC67F5" w:rsidRDefault="006B682B" w:rsidP="006B682B">
            <w:pPr>
              <w:ind w:left="113" w:right="113"/>
              <w:jc w:val="center"/>
              <w:rPr>
                <w:b/>
                <w:sz w:val="16"/>
                <w:szCs w:val="16"/>
              </w:rPr>
            </w:pPr>
            <w:r w:rsidRPr="00BC67F5">
              <w:rPr>
                <w:b/>
                <w:sz w:val="16"/>
                <w:szCs w:val="16"/>
              </w:rPr>
              <w:t>Potential Severity of  Harm</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14:paraId="0EE717AD" w14:textId="77777777" w:rsidR="006B682B" w:rsidRPr="00BC67F5" w:rsidRDefault="006B682B" w:rsidP="006B682B">
            <w:pPr>
              <w:rPr>
                <w:sz w:val="16"/>
                <w:szCs w:val="16"/>
              </w:rPr>
            </w:pPr>
            <w:r w:rsidRPr="00BC67F5">
              <w:rPr>
                <w:sz w:val="16"/>
                <w:szCs w:val="16"/>
              </w:rPr>
              <w:t>High</w:t>
            </w:r>
            <w:r w:rsidRPr="00BC67F5">
              <w:rPr>
                <w:b/>
                <w:sz w:val="16"/>
                <w:szCs w:val="16"/>
              </w:rPr>
              <w:t xml:space="preserve"> (</w:t>
            </w:r>
            <w:proofErr w:type="gramStart"/>
            <w:r w:rsidRPr="00BC67F5">
              <w:rPr>
                <w:b/>
                <w:sz w:val="16"/>
                <w:szCs w:val="16"/>
              </w:rPr>
              <w:t>e.g.</w:t>
            </w:r>
            <w:proofErr w:type="gramEnd"/>
            <w:r w:rsidRPr="00BC67F5">
              <w:rPr>
                <w:b/>
                <w:sz w:val="16"/>
                <w:szCs w:val="16"/>
              </w:rPr>
              <w:t xml:space="preserve"> death or paralysis, long term serious ill health)</w:t>
            </w:r>
          </w:p>
        </w:tc>
        <w:tc>
          <w:tcPr>
            <w:tcW w:w="1698" w:type="dxa"/>
            <w:tcBorders>
              <w:top w:val="single" w:sz="4" w:space="0" w:color="auto"/>
              <w:left w:val="single" w:sz="4" w:space="0" w:color="auto"/>
              <w:bottom w:val="single" w:sz="4" w:space="0" w:color="auto"/>
              <w:right w:val="single" w:sz="4" w:space="0" w:color="auto"/>
            </w:tcBorders>
            <w:shd w:val="clear" w:color="auto" w:fill="FFFF00"/>
          </w:tcPr>
          <w:p w14:paraId="5283F8DA" w14:textId="77777777" w:rsidR="006B682B" w:rsidRPr="00BC67F5" w:rsidRDefault="006B682B" w:rsidP="006B682B">
            <w:pPr>
              <w:spacing w:before="240"/>
              <w:rPr>
                <w:sz w:val="16"/>
                <w:szCs w:val="16"/>
              </w:rPr>
            </w:pPr>
            <w:r w:rsidRPr="00BC67F5">
              <w:rPr>
                <w:sz w:val="16"/>
                <w:szCs w:val="16"/>
              </w:rPr>
              <w:t>Medium</w:t>
            </w:r>
          </w:p>
        </w:tc>
        <w:tc>
          <w:tcPr>
            <w:tcW w:w="1698" w:type="dxa"/>
            <w:tcBorders>
              <w:top w:val="single" w:sz="4" w:space="0" w:color="auto"/>
              <w:left w:val="single" w:sz="4" w:space="0" w:color="auto"/>
              <w:bottom w:val="single" w:sz="4" w:space="0" w:color="auto"/>
              <w:right w:val="single" w:sz="4" w:space="0" w:color="auto"/>
            </w:tcBorders>
            <w:shd w:val="clear" w:color="auto" w:fill="FF0000"/>
          </w:tcPr>
          <w:p w14:paraId="2BEE9518" w14:textId="77777777" w:rsidR="006B682B" w:rsidRPr="00BC67F5" w:rsidRDefault="006B682B" w:rsidP="006B682B">
            <w:pPr>
              <w:spacing w:before="240"/>
              <w:rPr>
                <w:sz w:val="16"/>
                <w:szCs w:val="16"/>
              </w:rPr>
            </w:pPr>
            <w:r w:rsidRPr="00BC67F5">
              <w:rPr>
                <w:sz w:val="16"/>
                <w:szCs w:val="16"/>
              </w:rPr>
              <w:t>High</w:t>
            </w:r>
          </w:p>
        </w:tc>
        <w:tc>
          <w:tcPr>
            <w:tcW w:w="1702" w:type="dxa"/>
            <w:tcBorders>
              <w:top w:val="single" w:sz="4" w:space="0" w:color="auto"/>
              <w:left w:val="single" w:sz="4" w:space="0" w:color="auto"/>
              <w:bottom w:val="single" w:sz="4" w:space="0" w:color="auto"/>
              <w:right w:val="single" w:sz="4" w:space="0" w:color="auto"/>
            </w:tcBorders>
            <w:shd w:val="clear" w:color="auto" w:fill="FF0000"/>
          </w:tcPr>
          <w:p w14:paraId="7ADA81A6" w14:textId="77777777" w:rsidR="006B682B" w:rsidRPr="00BC67F5" w:rsidRDefault="006B682B" w:rsidP="006B682B">
            <w:pPr>
              <w:spacing w:before="240"/>
              <w:rPr>
                <w:sz w:val="16"/>
                <w:szCs w:val="16"/>
              </w:rPr>
            </w:pPr>
            <w:r w:rsidRPr="00BC67F5">
              <w:rPr>
                <w:sz w:val="16"/>
                <w:szCs w:val="16"/>
              </w:rPr>
              <w:t>High</w:t>
            </w:r>
          </w:p>
        </w:tc>
      </w:tr>
      <w:tr w:rsidR="006B682B" w:rsidRPr="00BC67F5" w14:paraId="44AB3B6C" w14:textId="77777777" w:rsidTr="006B682B">
        <w:trPr>
          <w:trHeight w:val="854"/>
        </w:trPr>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571F5C" w14:textId="77777777" w:rsidR="006B682B" w:rsidRPr="00BC67F5" w:rsidRDefault="006B682B" w:rsidP="006B682B">
            <w:pPr>
              <w:rPr>
                <w:b/>
                <w:sz w:val="16"/>
                <w:szCs w:val="16"/>
              </w:rPr>
            </w:pPr>
          </w:p>
        </w:tc>
        <w:tc>
          <w:tcPr>
            <w:tcW w:w="2113" w:type="dxa"/>
            <w:tcBorders>
              <w:top w:val="single" w:sz="4" w:space="0" w:color="auto"/>
              <w:left w:val="single" w:sz="4" w:space="0" w:color="auto"/>
              <w:bottom w:val="single" w:sz="4" w:space="0" w:color="auto"/>
              <w:right w:val="single" w:sz="4" w:space="0" w:color="auto"/>
            </w:tcBorders>
            <w:shd w:val="clear" w:color="auto" w:fill="FFFFFF"/>
          </w:tcPr>
          <w:p w14:paraId="3E5AD4CE" w14:textId="77777777" w:rsidR="006B682B" w:rsidRPr="00BC67F5" w:rsidRDefault="006B682B" w:rsidP="006B682B">
            <w:pPr>
              <w:rPr>
                <w:b/>
                <w:sz w:val="16"/>
                <w:szCs w:val="16"/>
              </w:rPr>
            </w:pPr>
            <w:r w:rsidRPr="00BC67F5">
              <w:rPr>
                <w:sz w:val="16"/>
                <w:szCs w:val="16"/>
              </w:rPr>
              <w:t>Medium</w:t>
            </w:r>
            <w:r w:rsidRPr="00BC67F5">
              <w:rPr>
                <w:b/>
                <w:sz w:val="16"/>
                <w:szCs w:val="16"/>
              </w:rPr>
              <w:t xml:space="preserve"> (an injury requiring further medical assistance or is a RIDDOR incident)</w:t>
            </w:r>
          </w:p>
        </w:tc>
        <w:tc>
          <w:tcPr>
            <w:tcW w:w="1698" w:type="dxa"/>
            <w:tcBorders>
              <w:top w:val="single" w:sz="4" w:space="0" w:color="auto"/>
              <w:left w:val="single" w:sz="4" w:space="0" w:color="auto"/>
              <w:bottom w:val="single" w:sz="4" w:space="0" w:color="auto"/>
              <w:right w:val="single" w:sz="4" w:space="0" w:color="auto"/>
            </w:tcBorders>
            <w:shd w:val="clear" w:color="auto" w:fill="00FE00"/>
          </w:tcPr>
          <w:p w14:paraId="3DA2A825" w14:textId="77777777" w:rsidR="006B682B" w:rsidRPr="00BC67F5" w:rsidRDefault="006B682B" w:rsidP="006B682B">
            <w:pPr>
              <w:spacing w:before="240"/>
              <w:rPr>
                <w:sz w:val="16"/>
                <w:szCs w:val="16"/>
              </w:rPr>
            </w:pPr>
            <w:r w:rsidRPr="00BC67F5">
              <w:rPr>
                <w:sz w:val="16"/>
                <w:szCs w:val="16"/>
              </w:rPr>
              <w:t>Low</w:t>
            </w:r>
          </w:p>
        </w:tc>
        <w:tc>
          <w:tcPr>
            <w:tcW w:w="1698" w:type="dxa"/>
            <w:tcBorders>
              <w:top w:val="single" w:sz="4" w:space="0" w:color="auto"/>
              <w:left w:val="single" w:sz="4" w:space="0" w:color="auto"/>
              <w:bottom w:val="single" w:sz="4" w:space="0" w:color="auto"/>
              <w:right w:val="single" w:sz="4" w:space="0" w:color="auto"/>
            </w:tcBorders>
            <w:shd w:val="clear" w:color="auto" w:fill="FFFF00"/>
          </w:tcPr>
          <w:p w14:paraId="24196DF5" w14:textId="77777777" w:rsidR="006B682B" w:rsidRPr="00BC67F5" w:rsidRDefault="006B682B" w:rsidP="006B682B">
            <w:pPr>
              <w:spacing w:before="240"/>
              <w:rPr>
                <w:sz w:val="16"/>
                <w:szCs w:val="16"/>
              </w:rPr>
            </w:pPr>
            <w:r w:rsidRPr="00BC67F5">
              <w:rPr>
                <w:sz w:val="16"/>
                <w:szCs w:val="16"/>
              </w:rPr>
              <w:t>Medium</w:t>
            </w:r>
          </w:p>
        </w:tc>
        <w:tc>
          <w:tcPr>
            <w:tcW w:w="1702" w:type="dxa"/>
            <w:tcBorders>
              <w:top w:val="single" w:sz="4" w:space="0" w:color="auto"/>
              <w:left w:val="single" w:sz="4" w:space="0" w:color="auto"/>
              <w:bottom w:val="single" w:sz="4" w:space="0" w:color="auto"/>
              <w:right w:val="single" w:sz="4" w:space="0" w:color="auto"/>
            </w:tcBorders>
            <w:shd w:val="clear" w:color="auto" w:fill="FF0000"/>
          </w:tcPr>
          <w:p w14:paraId="7E9C13A9" w14:textId="77777777" w:rsidR="006B682B" w:rsidRPr="00BC67F5" w:rsidRDefault="006B682B" w:rsidP="006B682B">
            <w:pPr>
              <w:spacing w:before="240"/>
              <w:rPr>
                <w:sz w:val="16"/>
                <w:szCs w:val="16"/>
              </w:rPr>
            </w:pPr>
            <w:r w:rsidRPr="00BC67F5">
              <w:rPr>
                <w:sz w:val="16"/>
                <w:szCs w:val="16"/>
              </w:rPr>
              <w:t>High</w:t>
            </w:r>
          </w:p>
        </w:tc>
      </w:tr>
      <w:tr w:rsidR="006B682B" w:rsidRPr="00BC67F5" w14:paraId="3EF438D9" w14:textId="77777777" w:rsidTr="006B682B">
        <w:trPr>
          <w:trHeight w:val="815"/>
        </w:trPr>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136FFA" w14:textId="77777777" w:rsidR="006B682B" w:rsidRPr="00BC67F5" w:rsidRDefault="006B682B" w:rsidP="006B682B">
            <w:pPr>
              <w:rPr>
                <w:b/>
                <w:sz w:val="16"/>
                <w:szCs w:val="16"/>
              </w:rPr>
            </w:pPr>
          </w:p>
        </w:tc>
        <w:tc>
          <w:tcPr>
            <w:tcW w:w="2113" w:type="dxa"/>
            <w:tcBorders>
              <w:top w:val="single" w:sz="4" w:space="0" w:color="auto"/>
              <w:left w:val="single" w:sz="4" w:space="0" w:color="auto"/>
              <w:bottom w:val="single" w:sz="4" w:space="0" w:color="auto"/>
              <w:right w:val="single" w:sz="4" w:space="0" w:color="auto"/>
            </w:tcBorders>
            <w:shd w:val="clear" w:color="auto" w:fill="FFFFFF"/>
          </w:tcPr>
          <w:p w14:paraId="1CBBD08B" w14:textId="77777777" w:rsidR="006B682B" w:rsidRPr="00BC67F5" w:rsidRDefault="006B682B" w:rsidP="006B682B">
            <w:pPr>
              <w:rPr>
                <w:b/>
                <w:sz w:val="16"/>
                <w:szCs w:val="16"/>
              </w:rPr>
            </w:pPr>
            <w:r w:rsidRPr="00BC67F5">
              <w:rPr>
                <w:sz w:val="16"/>
                <w:szCs w:val="16"/>
              </w:rPr>
              <w:t xml:space="preserve">Low </w:t>
            </w:r>
            <w:r w:rsidRPr="00BC67F5">
              <w:rPr>
                <w:b/>
                <w:sz w:val="16"/>
                <w:szCs w:val="16"/>
              </w:rPr>
              <w:t>(minor injuries requiring first aid)</w:t>
            </w:r>
          </w:p>
        </w:tc>
        <w:tc>
          <w:tcPr>
            <w:tcW w:w="1698" w:type="dxa"/>
            <w:tcBorders>
              <w:top w:val="single" w:sz="4" w:space="0" w:color="auto"/>
              <w:left w:val="single" w:sz="4" w:space="0" w:color="auto"/>
              <w:bottom w:val="single" w:sz="4" w:space="0" w:color="auto"/>
              <w:right w:val="single" w:sz="4" w:space="0" w:color="auto"/>
            </w:tcBorders>
            <w:shd w:val="clear" w:color="auto" w:fill="00FF00"/>
          </w:tcPr>
          <w:p w14:paraId="6C3C2EBF" w14:textId="77777777" w:rsidR="006B682B" w:rsidRPr="00BC67F5" w:rsidRDefault="006B682B" w:rsidP="006B682B">
            <w:pPr>
              <w:spacing w:before="240"/>
              <w:rPr>
                <w:sz w:val="16"/>
                <w:szCs w:val="16"/>
              </w:rPr>
            </w:pPr>
            <w:r w:rsidRPr="00BC67F5">
              <w:rPr>
                <w:sz w:val="16"/>
                <w:szCs w:val="16"/>
              </w:rPr>
              <w:t>Low</w:t>
            </w:r>
          </w:p>
        </w:tc>
        <w:tc>
          <w:tcPr>
            <w:tcW w:w="1698" w:type="dxa"/>
            <w:tcBorders>
              <w:top w:val="single" w:sz="4" w:space="0" w:color="auto"/>
              <w:left w:val="single" w:sz="4" w:space="0" w:color="auto"/>
              <w:bottom w:val="single" w:sz="4" w:space="0" w:color="auto"/>
              <w:right w:val="single" w:sz="4" w:space="0" w:color="auto"/>
            </w:tcBorders>
            <w:shd w:val="clear" w:color="auto" w:fill="00FF00"/>
          </w:tcPr>
          <w:p w14:paraId="5BDA55D0" w14:textId="77777777" w:rsidR="006B682B" w:rsidRPr="00BC67F5" w:rsidRDefault="006B682B" w:rsidP="006B682B">
            <w:pPr>
              <w:spacing w:before="240"/>
              <w:rPr>
                <w:sz w:val="16"/>
                <w:szCs w:val="16"/>
              </w:rPr>
            </w:pPr>
            <w:r w:rsidRPr="00BC67F5">
              <w:rPr>
                <w:sz w:val="16"/>
                <w:szCs w:val="16"/>
              </w:rPr>
              <w:t>Low</w:t>
            </w:r>
          </w:p>
        </w:tc>
        <w:tc>
          <w:tcPr>
            <w:tcW w:w="1702" w:type="dxa"/>
            <w:tcBorders>
              <w:top w:val="single" w:sz="4" w:space="0" w:color="auto"/>
              <w:left w:val="single" w:sz="4" w:space="0" w:color="auto"/>
              <w:bottom w:val="single" w:sz="4" w:space="0" w:color="auto"/>
              <w:right w:val="single" w:sz="4" w:space="0" w:color="auto"/>
            </w:tcBorders>
            <w:shd w:val="clear" w:color="auto" w:fill="FFFF00"/>
          </w:tcPr>
          <w:p w14:paraId="621AF34A" w14:textId="77777777" w:rsidR="006B682B" w:rsidRPr="00BC67F5" w:rsidRDefault="006B682B" w:rsidP="006B682B">
            <w:pPr>
              <w:spacing w:before="240"/>
              <w:rPr>
                <w:sz w:val="16"/>
                <w:szCs w:val="16"/>
              </w:rPr>
            </w:pPr>
            <w:r w:rsidRPr="00BC67F5">
              <w:rPr>
                <w:sz w:val="16"/>
                <w:szCs w:val="16"/>
              </w:rPr>
              <w:t>Medium</w:t>
            </w:r>
          </w:p>
        </w:tc>
      </w:tr>
      <w:tr w:rsidR="006B682B" w:rsidRPr="00BC67F5" w14:paraId="67075D23" w14:textId="77777777" w:rsidTr="006B682B">
        <w:trPr>
          <w:trHeight w:val="757"/>
        </w:trPr>
        <w:tc>
          <w:tcPr>
            <w:tcW w:w="530" w:type="dxa"/>
            <w:tcBorders>
              <w:top w:val="single" w:sz="4" w:space="0" w:color="auto"/>
              <w:left w:val="nil"/>
              <w:bottom w:val="nil"/>
              <w:right w:val="nil"/>
            </w:tcBorders>
            <w:shd w:val="clear" w:color="auto" w:fill="FFFFFF"/>
            <w:vAlign w:val="center"/>
          </w:tcPr>
          <w:p w14:paraId="3A35A3F1" w14:textId="77777777" w:rsidR="006B682B" w:rsidRPr="00BC67F5" w:rsidRDefault="006B682B" w:rsidP="006B682B">
            <w:pPr>
              <w:rPr>
                <w:b/>
                <w:sz w:val="16"/>
                <w:szCs w:val="16"/>
              </w:rPr>
            </w:pPr>
          </w:p>
        </w:tc>
        <w:tc>
          <w:tcPr>
            <w:tcW w:w="2113" w:type="dxa"/>
            <w:tcBorders>
              <w:top w:val="single" w:sz="4" w:space="0" w:color="auto"/>
              <w:left w:val="nil"/>
              <w:bottom w:val="nil"/>
              <w:right w:val="single" w:sz="4" w:space="0" w:color="auto"/>
            </w:tcBorders>
            <w:shd w:val="clear" w:color="auto" w:fill="FFFFFF"/>
          </w:tcPr>
          <w:p w14:paraId="36DF167D" w14:textId="77777777" w:rsidR="006B682B" w:rsidRPr="00BC67F5" w:rsidRDefault="006B682B" w:rsidP="006B682B">
            <w:pPr>
              <w:rPr>
                <w:b/>
                <w:sz w:val="16"/>
                <w:szCs w:val="16"/>
              </w:rPr>
            </w:pPr>
          </w:p>
        </w:tc>
        <w:tc>
          <w:tcPr>
            <w:tcW w:w="1698" w:type="dxa"/>
            <w:tcBorders>
              <w:top w:val="single" w:sz="4" w:space="0" w:color="auto"/>
              <w:left w:val="single" w:sz="4" w:space="0" w:color="auto"/>
              <w:bottom w:val="single" w:sz="4" w:space="0" w:color="auto"/>
              <w:right w:val="single" w:sz="4" w:space="0" w:color="auto"/>
            </w:tcBorders>
            <w:shd w:val="clear" w:color="auto" w:fill="FFFFFF"/>
          </w:tcPr>
          <w:p w14:paraId="276E8D42" w14:textId="77777777" w:rsidR="006B682B" w:rsidRPr="00BC67F5" w:rsidRDefault="006B682B" w:rsidP="006B682B">
            <w:pPr>
              <w:rPr>
                <w:sz w:val="16"/>
                <w:szCs w:val="16"/>
              </w:rPr>
            </w:pPr>
            <w:r w:rsidRPr="00BC67F5">
              <w:rPr>
                <w:sz w:val="16"/>
                <w:szCs w:val="16"/>
              </w:rPr>
              <w:t>Low</w:t>
            </w:r>
          </w:p>
          <w:p w14:paraId="572DDA44" w14:textId="77777777" w:rsidR="006B682B" w:rsidRPr="00BC67F5" w:rsidRDefault="006B682B" w:rsidP="006B682B">
            <w:pPr>
              <w:rPr>
                <w:b/>
                <w:sz w:val="16"/>
                <w:szCs w:val="16"/>
              </w:rPr>
            </w:pPr>
            <w:r w:rsidRPr="00BC67F5">
              <w:rPr>
                <w:b/>
                <w:sz w:val="16"/>
                <w:szCs w:val="16"/>
              </w:rPr>
              <w:t>(The event is unlikely to happen)</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14:paraId="151B52E0" w14:textId="77777777" w:rsidR="006B682B" w:rsidRPr="00BC67F5" w:rsidRDefault="006B682B" w:rsidP="006B682B">
            <w:pPr>
              <w:rPr>
                <w:sz w:val="16"/>
                <w:szCs w:val="16"/>
              </w:rPr>
            </w:pPr>
            <w:r w:rsidRPr="00BC67F5">
              <w:rPr>
                <w:sz w:val="16"/>
                <w:szCs w:val="16"/>
              </w:rPr>
              <w:t>Medium</w:t>
            </w:r>
          </w:p>
          <w:p w14:paraId="54470BA1" w14:textId="77777777" w:rsidR="006B682B" w:rsidRPr="00BC67F5" w:rsidRDefault="006B682B" w:rsidP="006B682B">
            <w:pPr>
              <w:rPr>
                <w:b/>
                <w:sz w:val="16"/>
                <w:szCs w:val="16"/>
              </w:rPr>
            </w:pPr>
            <w:r w:rsidRPr="00BC67F5">
              <w:rPr>
                <w:b/>
                <w:sz w:val="16"/>
                <w:szCs w:val="16"/>
              </w:rPr>
              <w:t xml:space="preserve">(It is </w:t>
            </w:r>
            <w:proofErr w:type="gramStart"/>
            <w:r w:rsidRPr="00BC67F5">
              <w:rPr>
                <w:b/>
                <w:sz w:val="16"/>
                <w:szCs w:val="16"/>
              </w:rPr>
              <w:t>fairly likely</w:t>
            </w:r>
            <w:proofErr w:type="gramEnd"/>
            <w:r w:rsidRPr="00BC67F5">
              <w:rPr>
                <w:b/>
                <w:sz w:val="16"/>
                <w:szCs w:val="16"/>
              </w:rPr>
              <w:t xml:space="preserve"> it will happen)</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14:paraId="4495F86E" w14:textId="77777777" w:rsidR="006B682B" w:rsidRPr="00BC67F5" w:rsidRDefault="006B682B" w:rsidP="006B682B">
            <w:pPr>
              <w:rPr>
                <w:sz w:val="16"/>
                <w:szCs w:val="16"/>
              </w:rPr>
            </w:pPr>
            <w:r w:rsidRPr="00BC67F5">
              <w:rPr>
                <w:sz w:val="16"/>
                <w:szCs w:val="16"/>
              </w:rPr>
              <w:t>High</w:t>
            </w:r>
          </w:p>
          <w:p w14:paraId="48685EBD" w14:textId="77777777" w:rsidR="006B682B" w:rsidRPr="00BC67F5" w:rsidRDefault="006B682B" w:rsidP="006B682B">
            <w:pPr>
              <w:rPr>
                <w:b/>
                <w:sz w:val="16"/>
                <w:szCs w:val="16"/>
              </w:rPr>
            </w:pPr>
            <w:r w:rsidRPr="00BC67F5">
              <w:rPr>
                <w:b/>
                <w:sz w:val="16"/>
                <w:szCs w:val="16"/>
              </w:rPr>
              <w:t>(It is likely to happen)</w:t>
            </w:r>
          </w:p>
        </w:tc>
      </w:tr>
      <w:tr w:rsidR="006B682B" w:rsidRPr="00BC67F5" w14:paraId="6CB79F98" w14:textId="77777777" w:rsidTr="006B682B">
        <w:trPr>
          <w:trHeight w:val="437"/>
        </w:trPr>
        <w:tc>
          <w:tcPr>
            <w:tcW w:w="530" w:type="dxa"/>
            <w:tcBorders>
              <w:top w:val="nil"/>
              <w:left w:val="nil"/>
              <w:bottom w:val="nil"/>
              <w:right w:val="nil"/>
            </w:tcBorders>
            <w:shd w:val="clear" w:color="auto" w:fill="FFFFFF"/>
            <w:vAlign w:val="center"/>
          </w:tcPr>
          <w:p w14:paraId="208CF7CF" w14:textId="77777777" w:rsidR="006B682B" w:rsidRPr="00BC67F5" w:rsidRDefault="006B682B" w:rsidP="006B682B">
            <w:pPr>
              <w:rPr>
                <w:b/>
                <w:sz w:val="16"/>
                <w:szCs w:val="16"/>
              </w:rPr>
            </w:pPr>
          </w:p>
        </w:tc>
        <w:tc>
          <w:tcPr>
            <w:tcW w:w="2113" w:type="dxa"/>
            <w:tcBorders>
              <w:top w:val="nil"/>
              <w:left w:val="nil"/>
              <w:bottom w:val="nil"/>
              <w:right w:val="single" w:sz="4" w:space="0" w:color="auto"/>
            </w:tcBorders>
            <w:shd w:val="clear" w:color="auto" w:fill="FFFFFF"/>
          </w:tcPr>
          <w:p w14:paraId="5B0B8FD9" w14:textId="77777777" w:rsidR="006B682B" w:rsidRPr="00BC67F5" w:rsidRDefault="006B682B" w:rsidP="006B682B">
            <w:pPr>
              <w:rPr>
                <w:b/>
                <w:sz w:val="16"/>
                <w:szCs w:val="16"/>
              </w:rPr>
            </w:pPr>
          </w:p>
        </w:tc>
        <w:tc>
          <w:tcPr>
            <w:tcW w:w="5098" w:type="dxa"/>
            <w:gridSpan w:val="3"/>
            <w:tcBorders>
              <w:top w:val="single" w:sz="4" w:space="0" w:color="auto"/>
              <w:left w:val="single" w:sz="4" w:space="0" w:color="auto"/>
              <w:bottom w:val="single" w:sz="4" w:space="0" w:color="auto"/>
              <w:right w:val="single" w:sz="4" w:space="0" w:color="auto"/>
            </w:tcBorders>
            <w:shd w:val="clear" w:color="auto" w:fill="FFFFFF"/>
          </w:tcPr>
          <w:p w14:paraId="659A54E4" w14:textId="77777777" w:rsidR="006B682B" w:rsidRPr="00BC67F5" w:rsidRDefault="006B682B" w:rsidP="006B682B">
            <w:pPr>
              <w:rPr>
                <w:sz w:val="16"/>
                <w:szCs w:val="16"/>
              </w:rPr>
            </w:pPr>
            <w:r w:rsidRPr="00BC67F5">
              <w:rPr>
                <w:sz w:val="16"/>
                <w:szCs w:val="16"/>
              </w:rPr>
              <w:t>Likelihood of Harm Occurring</w:t>
            </w:r>
          </w:p>
        </w:tc>
      </w:tr>
    </w:tbl>
    <w:p w14:paraId="337E8C2F" w14:textId="18D4ABC9" w:rsidR="00472FB2" w:rsidRDefault="00472FB2" w:rsidP="00472FB2">
      <w:pPr>
        <w:pStyle w:val="NormalWeb"/>
        <w:shd w:val="clear" w:color="auto" w:fill="FFFFFF"/>
        <w:spacing w:before="0" w:beforeAutospacing="0" w:after="0" w:afterAutospacing="0"/>
        <w:rPr>
          <w:rFonts w:ascii="Arial" w:hAnsi="Arial" w:cs="Arial"/>
          <w:color w:val="0B0C0C"/>
          <w:sz w:val="29"/>
          <w:szCs w:val="29"/>
        </w:rPr>
      </w:pPr>
    </w:p>
    <w:p w14:paraId="31CF0727" w14:textId="6E52216E" w:rsidR="00472FB2" w:rsidRDefault="00472FB2" w:rsidP="00472FB2">
      <w:pPr>
        <w:pStyle w:val="NormalWeb"/>
        <w:shd w:val="clear" w:color="auto" w:fill="FFFFFF"/>
        <w:spacing w:before="0" w:beforeAutospacing="0" w:after="0" w:afterAutospacing="0"/>
        <w:rPr>
          <w:rFonts w:ascii="Arial" w:hAnsi="Arial" w:cs="Arial"/>
          <w:color w:val="0B0C0C"/>
          <w:sz w:val="29"/>
          <w:szCs w:val="29"/>
        </w:rPr>
      </w:pPr>
    </w:p>
    <w:p w14:paraId="5FD976FD" w14:textId="34B6B5D5" w:rsidR="00472FB2" w:rsidRDefault="00472FB2" w:rsidP="00472FB2">
      <w:pPr>
        <w:pStyle w:val="NormalWeb"/>
        <w:shd w:val="clear" w:color="auto" w:fill="FFFFFF"/>
        <w:spacing w:before="0" w:beforeAutospacing="0" w:after="0" w:afterAutospacing="0"/>
        <w:rPr>
          <w:rFonts w:ascii="Arial" w:hAnsi="Arial" w:cs="Arial"/>
          <w:color w:val="0B0C0C"/>
          <w:sz w:val="29"/>
          <w:szCs w:val="29"/>
        </w:rPr>
      </w:pPr>
    </w:p>
    <w:p w14:paraId="606A71C3" w14:textId="6E9B2752" w:rsidR="00472FB2" w:rsidRDefault="00472FB2" w:rsidP="00472FB2">
      <w:pPr>
        <w:pStyle w:val="NormalWeb"/>
        <w:shd w:val="clear" w:color="auto" w:fill="FFFFFF"/>
        <w:spacing w:before="0" w:beforeAutospacing="0" w:after="0" w:afterAutospacing="0"/>
        <w:rPr>
          <w:rFonts w:ascii="Arial" w:hAnsi="Arial" w:cs="Arial"/>
          <w:color w:val="0B0C0C"/>
          <w:sz w:val="29"/>
          <w:szCs w:val="29"/>
        </w:rPr>
      </w:pPr>
    </w:p>
    <w:tbl>
      <w:tblPr>
        <w:tblpPr w:leftFromText="180" w:rightFromText="180" w:vertAnchor="page" w:horzAnchor="page" w:tblpX="8929" w:tblpY="4618"/>
        <w:tblOverlap w:val="never"/>
        <w:tblW w:w="7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6090"/>
      </w:tblGrid>
      <w:tr w:rsidR="006B682B" w:rsidRPr="00BC67F5" w14:paraId="31FE1270" w14:textId="77777777" w:rsidTr="006B682B">
        <w:trPr>
          <w:cantSplit/>
          <w:trHeight w:val="351"/>
        </w:trPr>
        <w:tc>
          <w:tcPr>
            <w:tcW w:w="7190" w:type="dxa"/>
            <w:gridSpan w:val="2"/>
            <w:tcBorders>
              <w:bottom w:val="single" w:sz="4" w:space="0" w:color="auto"/>
            </w:tcBorders>
            <w:shd w:val="clear" w:color="auto" w:fill="FFFFFF"/>
            <w:vAlign w:val="center"/>
          </w:tcPr>
          <w:p w14:paraId="119C3DDD" w14:textId="77777777" w:rsidR="006B682B" w:rsidRPr="00BC67F5" w:rsidRDefault="006B682B" w:rsidP="006B682B">
            <w:pPr>
              <w:rPr>
                <w:rFonts w:cs="Arial"/>
                <w:b/>
                <w:sz w:val="16"/>
                <w:szCs w:val="16"/>
              </w:rPr>
            </w:pPr>
            <w:r w:rsidRPr="00BC67F5">
              <w:rPr>
                <w:rFonts w:cs="Arial"/>
                <w:b/>
                <w:sz w:val="16"/>
                <w:szCs w:val="16"/>
              </w:rPr>
              <w:t>Risk Definitions</w:t>
            </w:r>
          </w:p>
        </w:tc>
      </w:tr>
      <w:tr w:rsidR="006B682B" w:rsidRPr="00BC67F5" w14:paraId="69AF4FDB" w14:textId="77777777" w:rsidTr="006B682B">
        <w:trPr>
          <w:cantSplit/>
          <w:trHeight w:val="894"/>
        </w:trPr>
        <w:tc>
          <w:tcPr>
            <w:tcW w:w="1100" w:type="dxa"/>
            <w:tcBorders>
              <w:bottom w:val="single" w:sz="4" w:space="0" w:color="auto"/>
            </w:tcBorders>
            <w:shd w:val="clear" w:color="auto" w:fill="00FF00"/>
            <w:vAlign w:val="center"/>
          </w:tcPr>
          <w:p w14:paraId="7B1633A4" w14:textId="77777777" w:rsidR="006B682B" w:rsidRPr="00BC67F5" w:rsidRDefault="006B682B" w:rsidP="006B682B">
            <w:pPr>
              <w:jc w:val="center"/>
              <w:rPr>
                <w:rFonts w:cs="Arial"/>
                <w:b/>
                <w:sz w:val="16"/>
                <w:szCs w:val="16"/>
              </w:rPr>
            </w:pPr>
          </w:p>
          <w:p w14:paraId="1DC81C6E" w14:textId="77777777" w:rsidR="006B682B" w:rsidRPr="00BC67F5" w:rsidRDefault="006B682B" w:rsidP="006B682B">
            <w:pPr>
              <w:jc w:val="center"/>
              <w:rPr>
                <w:rFonts w:cs="Arial"/>
                <w:b/>
                <w:sz w:val="16"/>
                <w:szCs w:val="16"/>
              </w:rPr>
            </w:pPr>
            <w:r w:rsidRPr="00BC67F5">
              <w:rPr>
                <w:rFonts w:cs="Arial"/>
                <w:b/>
                <w:sz w:val="16"/>
                <w:szCs w:val="16"/>
              </w:rPr>
              <w:t>Low</w:t>
            </w:r>
          </w:p>
          <w:p w14:paraId="20F7798F" w14:textId="77777777" w:rsidR="006B682B" w:rsidRPr="00BC67F5" w:rsidRDefault="006B682B" w:rsidP="006B682B">
            <w:pPr>
              <w:jc w:val="center"/>
              <w:rPr>
                <w:rFonts w:cs="Arial"/>
                <w:b/>
                <w:sz w:val="16"/>
                <w:szCs w:val="16"/>
              </w:rPr>
            </w:pPr>
          </w:p>
        </w:tc>
        <w:tc>
          <w:tcPr>
            <w:tcW w:w="6090" w:type="dxa"/>
            <w:vAlign w:val="center"/>
          </w:tcPr>
          <w:p w14:paraId="50FF355F" w14:textId="77777777" w:rsidR="006B682B" w:rsidRPr="00BC67F5" w:rsidRDefault="006B682B" w:rsidP="006B682B">
            <w:pPr>
              <w:rPr>
                <w:rFonts w:cs="Arial"/>
                <w:sz w:val="16"/>
                <w:szCs w:val="16"/>
              </w:rPr>
            </w:pPr>
            <w:r w:rsidRPr="00BC67F5">
              <w:rPr>
                <w:rFonts w:cs="Arial"/>
                <w:sz w:val="16"/>
                <w:szCs w:val="16"/>
              </w:rPr>
              <w:t>Controls are adequate, no further action required, but ensure controls are monitored and any changes reassessed.</w:t>
            </w:r>
          </w:p>
        </w:tc>
      </w:tr>
      <w:tr w:rsidR="006B682B" w:rsidRPr="00BC67F5" w14:paraId="6A0FC8AE" w14:textId="77777777" w:rsidTr="006B682B">
        <w:trPr>
          <w:cantSplit/>
          <w:trHeight w:val="1254"/>
        </w:trPr>
        <w:tc>
          <w:tcPr>
            <w:tcW w:w="1100" w:type="dxa"/>
            <w:tcBorders>
              <w:top w:val="single" w:sz="4" w:space="0" w:color="auto"/>
              <w:bottom w:val="single" w:sz="4" w:space="0" w:color="auto"/>
            </w:tcBorders>
            <w:shd w:val="clear" w:color="auto" w:fill="FFFF00"/>
            <w:vAlign w:val="center"/>
          </w:tcPr>
          <w:p w14:paraId="0597764E" w14:textId="77777777" w:rsidR="006B682B" w:rsidRPr="00BC67F5" w:rsidRDefault="006B682B" w:rsidP="006B682B">
            <w:pPr>
              <w:jc w:val="center"/>
              <w:rPr>
                <w:rFonts w:cs="Arial"/>
                <w:b/>
                <w:sz w:val="16"/>
                <w:szCs w:val="16"/>
              </w:rPr>
            </w:pPr>
          </w:p>
          <w:p w14:paraId="1EA23779" w14:textId="77777777" w:rsidR="006B682B" w:rsidRPr="00BC67F5" w:rsidRDefault="006B682B" w:rsidP="006B682B">
            <w:pPr>
              <w:jc w:val="center"/>
              <w:rPr>
                <w:rFonts w:cs="Arial"/>
                <w:b/>
                <w:sz w:val="16"/>
                <w:szCs w:val="16"/>
              </w:rPr>
            </w:pPr>
            <w:r w:rsidRPr="00BC67F5">
              <w:rPr>
                <w:rFonts w:cs="Arial"/>
                <w:b/>
                <w:sz w:val="16"/>
                <w:szCs w:val="16"/>
              </w:rPr>
              <w:t>Medium</w:t>
            </w:r>
          </w:p>
          <w:p w14:paraId="5036EC15" w14:textId="77777777" w:rsidR="006B682B" w:rsidRPr="00BC67F5" w:rsidRDefault="006B682B" w:rsidP="006B682B">
            <w:pPr>
              <w:jc w:val="center"/>
              <w:rPr>
                <w:rFonts w:cs="Arial"/>
                <w:b/>
                <w:sz w:val="16"/>
                <w:szCs w:val="16"/>
              </w:rPr>
            </w:pPr>
          </w:p>
        </w:tc>
        <w:tc>
          <w:tcPr>
            <w:tcW w:w="6090" w:type="dxa"/>
            <w:vAlign w:val="center"/>
          </w:tcPr>
          <w:p w14:paraId="660BB446" w14:textId="77777777" w:rsidR="006B682B" w:rsidRPr="00BC67F5" w:rsidRDefault="006B682B" w:rsidP="006B682B">
            <w:pPr>
              <w:rPr>
                <w:rFonts w:cs="Arial"/>
                <w:sz w:val="16"/>
                <w:szCs w:val="16"/>
              </w:rPr>
            </w:pPr>
            <w:r w:rsidRPr="00BC67F5">
              <w:rPr>
                <w:rFonts w:cs="Arial"/>
                <w:sz w:val="16"/>
                <w:szCs w:val="16"/>
              </w:rPr>
              <w:t>Consideration should be given as to whether the risks can be reduced using the hierarchy of control measures.  Risk reduction measures should be implemented within a defined time periods.  Arrangements should be made to ensure that the controls are maintained and monitored for adequacy.</w:t>
            </w:r>
          </w:p>
        </w:tc>
      </w:tr>
      <w:tr w:rsidR="006B682B" w:rsidRPr="00BC67F5" w14:paraId="08D9C824" w14:textId="77777777" w:rsidTr="006B682B">
        <w:trPr>
          <w:cantSplit/>
          <w:trHeight w:val="1601"/>
        </w:trPr>
        <w:tc>
          <w:tcPr>
            <w:tcW w:w="1100" w:type="dxa"/>
            <w:tcBorders>
              <w:bottom w:val="single" w:sz="4" w:space="0" w:color="auto"/>
            </w:tcBorders>
            <w:shd w:val="clear" w:color="auto" w:fill="FF0000"/>
            <w:vAlign w:val="center"/>
          </w:tcPr>
          <w:p w14:paraId="7A92A096" w14:textId="77777777" w:rsidR="006B682B" w:rsidRPr="00BC67F5" w:rsidRDefault="006B682B" w:rsidP="006B682B">
            <w:pPr>
              <w:jc w:val="center"/>
              <w:rPr>
                <w:rFonts w:cs="Arial"/>
                <w:b/>
                <w:sz w:val="16"/>
                <w:szCs w:val="16"/>
              </w:rPr>
            </w:pPr>
          </w:p>
          <w:p w14:paraId="6627917A" w14:textId="77777777" w:rsidR="006B682B" w:rsidRPr="00BC67F5" w:rsidRDefault="006B682B" w:rsidP="006B682B">
            <w:pPr>
              <w:jc w:val="center"/>
              <w:rPr>
                <w:rFonts w:cs="Arial"/>
                <w:b/>
                <w:sz w:val="16"/>
                <w:szCs w:val="16"/>
              </w:rPr>
            </w:pPr>
            <w:r w:rsidRPr="00BC67F5">
              <w:rPr>
                <w:rFonts w:cs="Arial"/>
                <w:b/>
                <w:sz w:val="16"/>
                <w:szCs w:val="16"/>
              </w:rPr>
              <w:t>High</w:t>
            </w:r>
          </w:p>
          <w:p w14:paraId="1704E03F" w14:textId="77777777" w:rsidR="006B682B" w:rsidRPr="00BC67F5" w:rsidRDefault="006B682B" w:rsidP="006B682B">
            <w:pPr>
              <w:jc w:val="center"/>
              <w:rPr>
                <w:rFonts w:cs="Arial"/>
                <w:b/>
                <w:sz w:val="16"/>
                <w:szCs w:val="16"/>
              </w:rPr>
            </w:pPr>
          </w:p>
        </w:tc>
        <w:tc>
          <w:tcPr>
            <w:tcW w:w="6090" w:type="dxa"/>
            <w:tcBorders>
              <w:bottom w:val="single" w:sz="4" w:space="0" w:color="auto"/>
            </w:tcBorders>
            <w:vAlign w:val="center"/>
          </w:tcPr>
          <w:p w14:paraId="311B8C15" w14:textId="77777777" w:rsidR="006B682B" w:rsidRPr="00BC67F5" w:rsidRDefault="006B682B" w:rsidP="006B682B">
            <w:pPr>
              <w:rPr>
                <w:rFonts w:cs="Arial"/>
                <w:sz w:val="16"/>
                <w:szCs w:val="16"/>
              </w:rPr>
            </w:pPr>
            <w:r w:rsidRPr="00BC67F5">
              <w:rPr>
                <w:rFonts w:cs="Arial"/>
                <w:sz w:val="16"/>
                <w:szCs w:val="16"/>
              </w:rPr>
              <w:t xml:space="preserve">Substantial improvements should be made to reduce the level to an acceptable level.  Risk reduction measures should be implemented urgently with a defined period.  Consider suspending or restricting the </w:t>
            </w:r>
            <w:proofErr w:type="gramStart"/>
            <w:r w:rsidRPr="00BC67F5">
              <w:rPr>
                <w:rFonts w:cs="Arial"/>
                <w:sz w:val="16"/>
                <w:szCs w:val="16"/>
              </w:rPr>
              <w:t>activity, or</w:t>
            </w:r>
            <w:proofErr w:type="gramEnd"/>
            <w:r w:rsidRPr="00BC67F5">
              <w:rPr>
                <w:rFonts w:cs="Arial"/>
                <w:sz w:val="16"/>
                <w:szCs w:val="16"/>
              </w:rPr>
              <w:t xml:space="preserve"> applying interim risks controls.  Activities in this category </w:t>
            </w:r>
            <w:r w:rsidRPr="008C2FC7">
              <w:rPr>
                <w:rFonts w:cs="Arial"/>
                <w:b/>
                <w:sz w:val="16"/>
                <w:szCs w:val="16"/>
              </w:rPr>
              <w:t>MUST</w:t>
            </w:r>
            <w:r w:rsidRPr="00BC67F5">
              <w:rPr>
                <w:rFonts w:cs="Arial"/>
                <w:sz w:val="16"/>
                <w:szCs w:val="16"/>
              </w:rPr>
              <w:t xml:space="preserve"> have a written method statement/safe system of work and arrangements </w:t>
            </w:r>
            <w:r w:rsidRPr="008C2FC7">
              <w:rPr>
                <w:rFonts w:cs="Arial"/>
                <w:b/>
                <w:sz w:val="16"/>
                <w:szCs w:val="16"/>
              </w:rPr>
              <w:t>MUST</w:t>
            </w:r>
            <w:r w:rsidRPr="00BC67F5">
              <w:rPr>
                <w:rFonts w:cs="Arial"/>
                <w:sz w:val="16"/>
                <w:szCs w:val="16"/>
              </w:rPr>
              <w:t xml:space="preserve"> be made to ensure that the controls are maintained and monitored for adequacy.</w:t>
            </w:r>
          </w:p>
        </w:tc>
      </w:tr>
    </w:tbl>
    <w:p w14:paraId="51405AB1" w14:textId="2CE41357" w:rsidR="00472FB2" w:rsidRDefault="00472FB2" w:rsidP="00472FB2">
      <w:pPr>
        <w:pStyle w:val="NormalWeb"/>
        <w:shd w:val="clear" w:color="auto" w:fill="FFFFFF"/>
        <w:spacing w:before="0" w:beforeAutospacing="0" w:after="0" w:afterAutospacing="0"/>
        <w:rPr>
          <w:rFonts w:ascii="Arial" w:hAnsi="Arial" w:cs="Arial"/>
          <w:color w:val="0B0C0C"/>
          <w:sz w:val="29"/>
          <w:szCs w:val="29"/>
        </w:rPr>
      </w:pPr>
    </w:p>
    <w:p w14:paraId="44C6BEAE" w14:textId="178DFD65" w:rsidR="00472FB2" w:rsidRDefault="00472FB2" w:rsidP="00472FB2">
      <w:pPr>
        <w:pStyle w:val="NormalWeb"/>
        <w:shd w:val="clear" w:color="auto" w:fill="FFFFFF"/>
        <w:spacing w:before="0" w:beforeAutospacing="0" w:after="0" w:afterAutospacing="0"/>
        <w:rPr>
          <w:rFonts w:ascii="Arial" w:hAnsi="Arial" w:cs="Arial"/>
          <w:color w:val="0B0C0C"/>
          <w:sz w:val="29"/>
          <w:szCs w:val="29"/>
        </w:rPr>
      </w:pPr>
    </w:p>
    <w:p w14:paraId="3D3EB98C" w14:textId="2A610FFE" w:rsidR="00472FB2" w:rsidRDefault="00472FB2" w:rsidP="00472FB2">
      <w:pPr>
        <w:pStyle w:val="NormalWeb"/>
        <w:shd w:val="clear" w:color="auto" w:fill="FFFFFF"/>
        <w:spacing w:before="0" w:beforeAutospacing="0" w:after="0" w:afterAutospacing="0"/>
        <w:rPr>
          <w:rFonts w:ascii="Arial" w:hAnsi="Arial" w:cs="Arial"/>
          <w:color w:val="0B0C0C"/>
          <w:sz w:val="29"/>
          <w:szCs w:val="29"/>
        </w:rPr>
      </w:pPr>
    </w:p>
    <w:p w14:paraId="54FB75C5" w14:textId="77777777" w:rsidR="00ED3CB6" w:rsidRDefault="00ED3CB6" w:rsidP="00472FB2">
      <w:pPr>
        <w:pStyle w:val="NormalWeb"/>
        <w:shd w:val="clear" w:color="auto" w:fill="FFFFFF"/>
        <w:spacing w:before="0" w:beforeAutospacing="0" w:after="0" w:afterAutospacing="0"/>
        <w:rPr>
          <w:rFonts w:ascii="Arial" w:hAnsi="Arial" w:cs="Arial"/>
          <w:color w:val="0B0C0C"/>
          <w:sz w:val="29"/>
          <w:szCs w:val="29"/>
        </w:rPr>
      </w:pPr>
    </w:p>
    <w:p w14:paraId="288957F0" w14:textId="77777777" w:rsidR="00472FB2" w:rsidRDefault="00472FB2" w:rsidP="00472FB2">
      <w:pPr>
        <w:pStyle w:val="NormalWeb"/>
        <w:shd w:val="clear" w:color="auto" w:fill="FFFFFF"/>
        <w:spacing w:before="0" w:beforeAutospacing="0" w:after="0" w:afterAutospacing="0"/>
        <w:rPr>
          <w:rFonts w:ascii="Arial" w:hAnsi="Arial" w:cs="Arial"/>
          <w:color w:val="0B0C0C"/>
          <w:sz w:val="29"/>
          <w:szCs w:val="29"/>
        </w:rPr>
      </w:pPr>
    </w:p>
    <w:p w14:paraId="0C501F35" w14:textId="665A4E47" w:rsidR="004579DF" w:rsidRDefault="004579DF"/>
    <w:p w14:paraId="3179F20E" w14:textId="2E47CB05" w:rsidR="005F0E2E" w:rsidRDefault="005F0E2E"/>
    <w:p w14:paraId="134440AE" w14:textId="60ED1579" w:rsidR="005F0E2E" w:rsidRDefault="005F0E2E"/>
    <w:p w14:paraId="292EEBE5" w14:textId="77777777" w:rsidR="003E522F" w:rsidRDefault="003E522F">
      <w:pPr>
        <w:rPr>
          <w:rFonts w:cstheme="minorHAnsi"/>
          <w:b/>
          <w:bCs/>
          <w:sz w:val="24"/>
          <w:szCs w:val="24"/>
        </w:rPr>
      </w:pPr>
      <w:r>
        <w:rPr>
          <w:rFonts w:cstheme="minorHAnsi"/>
          <w:b/>
          <w:bCs/>
          <w:sz w:val="24"/>
          <w:szCs w:val="24"/>
        </w:rPr>
        <w:br w:type="page"/>
      </w:r>
    </w:p>
    <w:p w14:paraId="7F0ABB44" w14:textId="08511212" w:rsidR="00C37639" w:rsidRPr="00725CC2" w:rsidRDefault="00C37639">
      <w:pPr>
        <w:rPr>
          <w:rFonts w:cstheme="minorHAnsi"/>
          <w:b/>
          <w:bCs/>
          <w:sz w:val="24"/>
          <w:szCs w:val="24"/>
        </w:rPr>
      </w:pPr>
      <w:r w:rsidRPr="00725CC2">
        <w:rPr>
          <w:rFonts w:cstheme="minorHAnsi"/>
          <w:b/>
          <w:bCs/>
          <w:sz w:val="24"/>
          <w:szCs w:val="24"/>
        </w:rPr>
        <w:lastRenderedPageBreak/>
        <w:t>Appendix 1</w:t>
      </w:r>
      <w:bookmarkStart w:id="1" w:name="App1"/>
      <w:bookmarkEnd w:id="1"/>
    </w:p>
    <w:p w14:paraId="5E9209DE" w14:textId="77777777" w:rsidR="00523907" w:rsidRPr="00725CC2" w:rsidRDefault="009B76AC" w:rsidP="0015265F">
      <w:pPr>
        <w:rPr>
          <w:rFonts w:cstheme="minorHAnsi"/>
          <w:b/>
          <w:bCs/>
          <w:sz w:val="24"/>
          <w:szCs w:val="24"/>
        </w:rPr>
      </w:pPr>
      <w:r w:rsidRPr="00725CC2">
        <w:rPr>
          <w:rFonts w:cstheme="minorHAnsi"/>
          <w:b/>
          <w:bCs/>
          <w:sz w:val="24"/>
          <w:szCs w:val="24"/>
        </w:rPr>
        <w:t xml:space="preserve">COVID-19 </w:t>
      </w:r>
      <w:r w:rsidR="00245AD5" w:rsidRPr="00725CC2">
        <w:rPr>
          <w:rFonts w:cstheme="minorHAnsi"/>
          <w:b/>
          <w:bCs/>
          <w:sz w:val="24"/>
          <w:szCs w:val="24"/>
        </w:rPr>
        <w:t>Symptoms (NHS, 15.7.2021)</w:t>
      </w:r>
    </w:p>
    <w:p w14:paraId="7C1FC316" w14:textId="6F605B0E" w:rsidR="00245AD5" w:rsidRPr="00725CC2" w:rsidRDefault="00245AD5" w:rsidP="0015265F">
      <w:pPr>
        <w:rPr>
          <w:rFonts w:cstheme="minorHAnsi"/>
          <w:b/>
          <w:bCs/>
          <w:sz w:val="24"/>
          <w:szCs w:val="24"/>
        </w:rPr>
      </w:pPr>
      <w:r w:rsidRPr="00725CC2">
        <w:rPr>
          <w:rFonts w:cstheme="minorHAnsi"/>
          <w:color w:val="212B32"/>
          <w:sz w:val="24"/>
          <w:szCs w:val="24"/>
        </w:rPr>
        <w:t>Main symptoms of coronavirus (COVID-19)</w:t>
      </w:r>
    </w:p>
    <w:p w14:paraId="698C20CB" w14:textId="23A2685B" w:rsidR="00245AD5" w:rsidRPr="00725CC2" w:rsidRDefault="00245AD5" w:rsidP="00245AD5">
      <w:pPr>
        <w:pStyle w:val="NormalWeb"/>
        <w:spacing w:before="0" w:beforeAutospacing="0" w:after="360" w:afterAutospacing="0"/>
        <w:rPr>
          <w:rFonts w:asciiTheme="minorHAnsi" w:hAnsiTheme="minorHAnsi" w:cstheme="minorHAnsi"/>
        </w:rPr>
      </w:pPr>
      <w:r w:rsidRPr="00725CC2">
        <w:rPr>
          <w:rFonts w:asciiTheme="minorHAnsi" w:hAnsiTheme="minorHAnsi" w:cstheme="minorHAnsi"/>
        </w:rPr>
        <w:t xml:space="preserve">The </w:t>
      </w:r>
      <w:hyperlink r:id="rId23" w:history="1">
        <w:r w:rsidRPr="00725CC2">
          <w:rPr>
            <w:rStyle w:val="Hyperlink"/>
            <w:rFonts w:asciiTheme="minorHAnsi" w:hAnsiTheme="minorHAnsi" w:cstheme="minorHAnsi"/>
          </w:rPr>
          <w:t>main symptoms of coronavirus</w:t>
        </w:r>
      </w:hyperlink>
      <w:r w:rsidRPr="00725CC2">
        <w:rPr>
          <w:rFonts w:asciiTheme="minorHAnsi" w:hAnsiTheme="minorHAnsi" w:cstheme="minorHAnsi"/>
        </w:rPr>
        <w:t xml:space="preserve"> (COVID-19) are:</w:t>
      </w:r>
    </w:p>
    <w:p w14:paraId="3FD30B0D" w14:textId="77777777" w:rsidR="00245AD5" w:rsidRPr="00725CC2" w:rsidRDefault="00245AD5" w:rsidP="00245AD5">
      <w:pPr>
        <w:numPr>
          <w:ilvl w:val="0"/>
          <w:numId w:val="4"/>
        </w:numPr>
        <w:spacing w:before="100" w:beforeAutospacing="1" w:after="120" w:line="240" w:lineRule="auto"/>
        <w:rPr>
          <w:rFonts w:cstheme="minorHAnsi"/>
          <w:sz w:val="24"/>
          <w:szCs w:val="24"/>
        </w:rPr>
      </w:pPr>
      <w:r w:rsidRPr="00725CC2">
        <w:rPr>
          <w:rFonts w:cstheme="minorHAnsi"/>
          <w:b/>
          <w:bCs/>
          <w:sz w:val="24"/>
          <w:szCs w:val="24"/>
        </w:rPr>
        <w:t>a high temperature</w:t>
      </w:r>
      <w:r w:rsidRPr="00725CC2">
        <w:rPr>
          <w:rFonts w:cstheme="minorHAnsi"/>
          <w:sz w:val="24"/>
          <w:szCs w:val="24"/>
        </w:rPr>
        <w:t> – this means you feel hot to touch on your chest or back (you do not need to measure your temperature)</w:t>
      </w:r>
    </w:p>
    <w:p w14:paraId="1E5BBC81" w14:textId="77777777" w:rsidR="00245AD5" w:rsidRPr="00725CC2" w:rsidRDefault="00245AD5" w:rsidP="00245AD5">
      <w:pPr>
        <w:numPr>
          <w:ilvl w:val="0"/>
          <w:numId w:val="4"/>
        </w:numPr>
        <w:spacing w:before="100" w:beforeAutospacing="1" w:after="120" w:line="240" w:lineRule="auto"/>
        <w:rPr>
          <w:rFonts w:cstheme="minorHAnsi"/>
          <w:sz w:val="24"/>
          <w:szCs w:val="24"/>
        </w:rPr>
      </w:pPr>
      <w:r w:rsidRPr="00725CC2">
        <w:rPr>
          <w:rFonts w:cstheme="minorHAnsi"/>
          <w:b/>
          <w:bCs/>
          <w:sz w:val="24"/>
          <w:szCs w:val="24"/>
        </w:rPr>
        <w:t>a new, continuous cough</w:t>
      </w:r>
      <w:r w:rsidRPr="00725CC2">
        <w:rPr>
          <w:rFonts w:cstheme="minorHAnsi"/>
          <w:sz w:val="24"/>
          <w:szCs w:val="24"/>
        </w:rPr>
        <w:t> – this means coughing a lot for more than an hour, or 3 or more coughing episodes in 24 hours (if you usually have a cough, it may be worse than usual)</w:t>
      </w:r>
    </w:p>
    <w:p w14:paraId="405B5EFB" w14:textId="77777777" w:rsidR="00245AD5" w:rsidRPr="00725CC2" w:rsidRDefault="00245AD5" w:rsidP="00245AD5">
      <w:pPr>
        <w:numPr>
          <w:ilvl w:val="0"/>
          <w:numId w:val="4"/>
        </w:numPr>
        <w:spacing w:before="100" w:beforeAutospacing="1" w:after="0" w:line="240" w:lineRule="auto"/>
        <w:rPr>
          <w:rFonts w:cstheme="minorHAnsi"/>
          <w:sz w:val="24"/>
          <w:szCs w:val="24"/>
        </w:rPr>
      </w:pPr>
      <w:r w:rsidRPr="00725CC2">
        <w:rPr>
          <w:rFonts w:cstheme="minorHAnsi"/>
          <w:b/>
          <w:bCs/>
          <w:sz w:val="24"/>
          <w:szCs w:val="24"/>
        </w:rPr>
        <w:t>a loss or change to your sense of smell or taste</w:t>
      </w:r>
      <w:r w:rsidRPr="00725CC2">
        <w:rPr>
          <w:rFonts w:cstheme="minorHAnsi"/>
          <w:sz w:val="24"/>
          <w:szCs w:val="24"/>
        </w:rPr>
        <w:t> – this means you've noticed you cannot smell or taste anything, or things smell or taste different to normal</w:t>
      </w:r>
    </w:p>
    <w:p w14:paraId="0C578CEB" w14:textId="2CD26E48" w:rsidR="00245AD5" w:rsidRPr="00725CC2" w:rsidRDefault="00245AD5" w:rsidP="00245AD5">
      <w:pPr>
        <w:pStyle w:val="NormalWeb"/>
        <w:spacing w:before="0" w:beforeAutospacing="0" w:after="360" w:afterAutospacing="0"/>
        <w:rPr>
          <w:rFonts w:asciiTheme="minorHAnsi" w:hAnsiTheme="minorHAnsi" w:cstheme="minorHAnsi"/>
        </w:rPr>
      </w:pPr>
      <w:r w:rsidRPr="00725CC2">
        <w:rPr>
          <w:rFonts w:asciiTheme="minorHAnsi" w:hAnsiTheme="minorHAnsi" w:cstheme="minorHAnsi"/>
        </w:rPr>
        <w:t>Most people with symptoms have at least 1 of these.</w:t>
      </w:r>
    </w:p>
    <w:p w14:paraId="35FB73C5" w14:textId="77777777" w:rsidR="003643FB" w:rsidRPr="00725CC2" w:rsidRDefault="003643FB" w:rsidP="003643FB">
      <w:pPr>
        <w:pStyle w:val="NormalWeb"/>
        <w:spacing w:before="0" w:beforeAutospacing="0" w:after="360" w:afterAutospacing="0"/>
        <w:rPr>
          <w:rFonts w:asciiTheme="minorHAnsi" w:hAnsiTheme="minorHAnsi" w:cstheme="minorHAnsi"/>
        </w:rPr>
      </w:pPr>
      <w:r w:rsidRPr="00725CC2">
        <w:rPr>
          <w:rFonts w:asciiTheme="minorHAnsi" w:hAnsiTheme="minorHAnsi" w:cstheme="minorHAnsi"/>
        </w:rPr>
        <w:t>If you have any of the main symptoms of COVID-19, even if they're mild:</w:t>
      </w:r>
    </w:p>
    <w:p w14:paraId="0A951600" w14:textId="77777777" w:rsidR="003643FB" w:rsidRPr="00725CC2" w:rsidRDefault="003643FB" w:rsidP="003643FB">
      <w:pPr>
        <w:numPr>
          <w:ilvl w:val="0"/>
          <w:numId w:val="5"/>
        </w:numPr>
        <w:spacing w:before="100" w:beforeAutospacing="1" w:after="120" w:line="240" w:lineRule="auto"/>
        <w:rPr>
          <w:rFonts w:cstheme="minorHAnsi"/>
          <w:sz w:val="24"/>
          <w:szCs w:val="24"/>
        </w:rPr>
      </w:pPr>
      <w:r w:rsidRPr="00725CC2">
        <w:rPr>
          <w:rFonts w:cstheme="minorHAnsi"/>
          <w:sz w:val="24"/>
          <w:szCs w:val="24"/>
        </w:rPr>
        <w:t>Get a PCR test (test that is sent to a lab) to check if you have COVID-19 as soon as possible.</w:t>
      </w:r>
    </w:p>
    <w:p w14:paraId="1479B1C7" w14:textId="77777777" w:rsidR="003643FB" w:rsidRPr="00725CC2" w:rsidRDefault="003643FB" w:rsidP="003643FB">
      <w:pPr>
        <w:numPr>
          <w:ilvl w:val="0"/>
          <w:numId w:val="5"/>
        </w:numPr>
        <w:spacing w:before="100" w:beforeAutospacing="1" w:after="0" w:line="240" w:lineRule="auto"/>
        <w:rPr>
          <w:rFonts w:cstheme="minorHAnsi"/>
          <w:sz w:val="24"/>
          <w:szCs w:val="24"/>
        </w:rPr>
      </w:pPr>
      <w:r w:rsidRPr="00725CC2">
        <w:rPr>
          <w:rFonts w:cstheme="minorHAnsi"/>
          <w:sz w:val="24"/>
          <w:szCs w:val="24"/>
        </w:rPr>
        <w:t>You and anyone you live with should stay at home and not have visitors until you get your test result – only leave your home to have a test.</w:t>
      </w:r>
    </w:p>
    <w:p w14:paraId="1BA5E67A" w14:textId="77777777" w:rsidR="003643FB" w:rsidRPr="00725CC2" w:rsidRDefault="003643FB" w:rsidP="003643FB">
      <w:pPr>
        <w:pStyle w:val="NormalWeb"/>
        <w:spacing w:before="0" w:beforeAutospacing="0" w:after="360" w:afterAutospacing="0"/>
        <w:rPr>
          <w:rFonts w:asciiTheme="minorHAnsi" w:hAnsiTheme="minorHAnsi" w:cstheme="minorHAnsi"/>
        </w:rPr>
      </w:pPr>
      <w:r w:rsidRPr="00725CC2">
        <w:rPr>
          <w:rFonts w:asciiTheme="minorHAnsi" w:hAnsiTheme="minorHAnsi" w:cstheme="minorHAnsi"/>
        </w:rPr>
        <w:t>Anyone in your childcare or support bubble should also stay at home if you have been in close contact with them since your symptoms started or during the 48 hours before they started.</w:t>
      </w:r>
    </w:p>
    <w:p w14:paraId="3D87761A" w14:textId="77777777" w:rsidR="00725CC2" w:rsidRPr="00725CC2" w:rsidRDefault="003643FB" w:rsidP="00725CC2">
      <w:pPr>
        <w:pStyle w:val="Heading1"/>
        <w:spacing w:beforeLines="120" w:before="288" w:afterLines="120" w:after="288"/>
        <w:rPr>
          <w:rFonts w:asciiTheme="minorHAnsi" w:hAnsiTheme="minorHAnsi" w:cstheme="minorHAnsi"/>
          <w:color w:val="auto"/>
          <w:sz w:val="24"/>
          <w:szCs w:val="24"/>
        </w:rPr>
      </w:pPr>
      <w:bookmarkStart w:id="2" w:name="_Coronavirus_(COVID-19)_symptoms"/>
      <w:bookmarkEnd w:id="2"/>
      <w:r w:rsidRPr="00725CC2">
        <w:rPr>
          <w:rFonts w:asciiTheme="minorHAnsi" w:hAnsiTheme="minorHAnsi" w:cstheme="minorHAnsi"/>
          <w:color w:val="auto"/>
          <w:sz w:val="24"/>
          <w:szCs w:val="24"/>
        </w:rPr>
        <w:t>Coronavirus (COVID-19) symptoms in children</w:t>
      </w:r>
    </w:p>
    <w:p w14:paraId="1B4329D3" w14:textId="58C2A02B" w:rsidR="003643FB" w:rsidRPr="00725CC2" w:rsidRDefault="003643FB" w:rsidP="00725CC2">
      <w:pPr>
        <w:pStyle w:val="Heading1"/>
        <w:spacing w:beforeLines="120" w:before="288" w:afterLines="120" w:after="288"/>
        <w:rPr>
          <w:rFonts w:asciiTheme="minorHAnsi" w:hAnsiTheme="minorHAnsi" w:cstheme="minorHAnsi"/>
          <w:color w:val="auto"/>
          <w:sz w:val="24"/>
          <w:szCs w:val="24"/>
        </w:rPr>
      </w:pPr>
      <w:r w:rsidRPr="00725CC2">
        <w:rPr>
          <w:rFonts w:asciiTheme="minorHAnsi" w:hAnsiTheme="minorHAnsi" w:cstheme="minorHAnsi"/>
          <w:color w:val="auto"/>
          <w:sz w:val="24"/>
          <w:szCs w:val="24"/>
        </w:rPr>
        <w:t>Children can get coronavirus (COVID-19), but they seem to get it less often than adults and it's usually less serious.</w:t>
      </w:r>
    </w:p>
    <w:p w14:paraId="7AA84FA0" w14:textId="77777777" w:rsidR="003643FB" w:rsidRPr="00725CC2" w:rsidRDefault="003643FB" w:rsidP="00725CC2">
      <w:pPr>
        <w:pStyle w:val="NormalWeb"/>
        <w:spacing w:beforeLines="120" w:before="288" w:beforeAutospacing="0" w:afterLines="120" w:after="288" w:afterAutospacing="0"/>
        <w:rPr>
          <w:rFonts w:asciiTheme="minorHAnsi" w:hAnsiTheme="minorHAnsi" w:cstheme="minorHAnsi"/>
        </w:rPr>
      </w:pPr>
      <w:r w:rsidRPr="00725CC2">
        <w:rPr>
          <w:rFonts w:asciiTheme="minorHAnsi" w:hAnsiTheme="minorHAnsi" w:cstheme="minorHAnsi"/>
        </w:rPr>
        <w:t>The main symptoms of COVID-19 are:</w:t>
      </w:r>
    </w:p>
    <w:p w14:paraId="2603B45F" w14:textId="77777777" w:rsidR="003643FB" w:rsidRPr="00725CC2" w:rsidRDefault="003643FB" w:rsidP="00725CC2">
      <w:pPr>
        <w:numPr>
          <w:ilvl w:val="0"/>
          <w:numId w:val="6"/>
        </w:numPr>
        <w:spacing w:beforeLines="120" w:before="288" w:afterLines="120" w:after="288" w:line="240" w:lineRule="auto"/>
        <w:rPr>
          <w:rFonts w:cstheme="minorHAnsi"/>
          <w:sz w:val="24"/>
          <w:szCs w:val="24"/>
        </w:rPr>
      </w:pPr>
      <w:r w:rsidRPr="00725CC2">
        <w:rPr>
          <w:rFonts w:cstheme="minorHAnsi"/>
          <w:sz w:val="24"/>
          <w:szCs w:val="24"/>
        </w:rPr>
        <w:t>a high temperature</w:t>
      </w:r>
    </w:p>
    <w:p w14:paraId="772B751A" w14:textId="77777777" w:rsidR="003643FB" w:rsidRDefault="003643FB" w:rsidP="00725CC2">
      <w:pPr>
        <w:numPr>
          <w:ilvl w:val="0"/>
          <w:numId w:val="6"/>
        </w:numPr>
        <w:spacing w:beforeLines="120" w:before="288" w:afterLines="120" w:after="288" w:line="240" w:lineRule="auto"/>
        <w:rPr>
          <w:rFonts w:cstheme="minorHAnsi"/>
          <w:sz w:val="24"/>
          <w:szCs w:val="24"/>
        </w:rPr>
      </w:pPr>
      <w:r w:rsidRPr="00725CC2">
        <w:rPr>
          <w:rFonts w:cstheme="minorHAnsi"/>
          <w:sz w:val="24"/>
          <w:szCs w:val="24"/>
        </w:rPr>
        <w:t>a new, continuous cough – this means coughing a lot, for more than an hour, or 3 or more coughing episodes in 24 hours</w:t>
      </w:r>
    </w:p>
    <w:p w14:paraId="266DA671" w14:textId="77777777" w:rsidR="007B4F7B" w:rsidRPr="00725CC2" w:rsidRDefault="007B4F7B" w:rsidP="007B4F7B">
      <w:pPr>
        <w:spacing w:beforeLines="120" w:before="288" w:afterLines="120" w:after="288" w:line="240" w:lineRule="auto"/>
        <w:ind w:left="720"/>
        <w:rPr>
          <w:rFonts w:cstheme="minorHAnsi"/>
          <w:sz w:val="24"/>
          <w:szCs w:val="24"/>
        </w:rPr>
      </w:pPr>
    </w:p>
    <w:p w14:paraId="5938696B" w14:textId="77777777" w:rsidR="003643FB" w:rsidRPr="00725CC2" w:rsidRDefault="003643FB" w:rsidP="00725CC2">
      <w:pPr>
        <w:numPr>
          <w:ilvl w:val="0"/>
          <w:numId w:val="6"/>
        </w:numPr>
        <w:spacing w:beforeLines="120" w:before="288" w:afterLines="120" w:after="288" w:line="240" w:lineRule="auto"/>
        <w:rPr>
          <w:rFonts w:cstheme="minorHAnsi"/>
          <w:sz w:val="24"/>
          <w:szCs w:val="24"/>
        </w:rPr>
      </w:pPr>
      <w:r w:rsidRPr="00725CC2">
        <w:rPr>
          <w:rFonts w:cstheme="minorHAnsi"/>
          <w:sz w:val="24"/>
          <w:szCs w:val="24"/>
        </w:rPr>
        <w:t>a loss or change to sense of smell or taste – this means they cannot smell or taste anything, or things smell or taste different to normal</w:t>
      </w:r>
    </w:p>
    <w:p w14:paraId="64311B31" w14:textId="77777777" w:rsidR="003643FB" w:rsidRPr="00725CC2" w:rsidRDefault="003643FB" w:rsidP="00725CC2">
      <w:pPr>
        <w:pStyle w:val="Heading2"/>
        <w:spacing w:beforeLines="120" w:before="288" w:afterLines="120" w:after="288"/>
        <w:rPr>
          <w:rFonts w:asciiTheme="minorHAnsi" w:hAnsiTheme="minorHAnsi" w:cstheme="minorHAnsi"/>
          <w:color w:val="auto"/>
          <w:sz w:val="24"/>
          <w:szCs w:val="24"/>
        </w:rPr>
      </w:pPr>
      <w:r w:rsidRPr="00725CC2">
        <w:rPr>
          <w:rFonts w:asciiTheme="minorHAnsi" w:hAnsiTheme="minorHAnsi" w:cstheme="minorHAnsi"/>
          <w:color w:val="auto"/>
          <w:sz w:val="24"/>
          <w:szCs w:val="24"/>
        </w:rPr>
        <w:t>What to do if your child has symptoms</w:t>
      </w:r>
    </w:p>
    <w:p w14:paraId="4AED012A" w14:textId="77777777" w:rsidR="003643FB" w:rsidRPr="00725CC2" w:rsidRDefault="003643FB" w:rsidP="00725CC2">
      <w:pPr>
        <w:pStyle w:val="NormalWeb"/>
        <w:spacing w:beforeLines="120" w:before="288" w:beforeAutospacing="0" w:afterLines="120" w:after="288" w:afterAutospacing="0"/>
        <w:rPr>
          <w:rFonts w:asciiTheme="minorHAnsi" w:hAnsiTheme="minorHAnsi" w:cstheme="minorHAnsi"/>
        </w:rPr>
      </w:pPr>
      <w:r w:rsidRPr="00725CC2">
        <w:rPr>
          <w:rFonts w:asciiTheme="minorHAnsi" w:hAnsiTheme="minorHAnsi" w:cstheme="minorHAnsi"/>
        </w:rPr>
        <w:t>If your child has any of the main symptoms of COVID-19, even if they're mild:</w:t>
      </w:r>
    </w:p>
    <w:p w14:paraId="01528459" w14:textId="77777777" w:rsidR="003643FB" w:rsidRPr="00725CC2" w:rsidRDefault="003643FB" w:rsidP="00725CC2">
      <w:pPr>
        <w:numPr>
          <w:ilvl w:val="0"/>
          <w:numId w:val="7"/>
        </w:numPr>
        <w:spacing w:beforeLines="120" w:before="288" w:afterLines="120" w:after="288" w:line="240" w:lineRule="auto"/>
        <w:rPr>
          <w:rFonts w:cstheme="minorHAnsi"/>
          <w:sz w:val="24"/>
          <w:szCs w:val="24"/>
        </w:rPr>
      </w:pPr>
      <w:r w:rsidRPr="00725CC2">
        <w:rPr>
          <w:rFonts w:cstheme="minorHAnsi"/>
          <w:sz w:val="24"/>
          <w:szCs w:val="24"/>
        </w:rPr>
        <w:t>Get a PCR test (test that is sent to a lab) to check if they have COVID-19 as soon as possible</w:t>
      </w:r>
    </w:p>
    <w:p w14:paraId="55AC06E0" w14:textId="77777777" w:rsidR="003643FB" w:rsidRPr="00725CC2" w:rsidRDefault="003643FB" w:rsidP="00725CC2">
      <w:pPr>
        <w:numPr>
          <w:ilvl w:val="0"/>
          <w:numId w:val="7"/>
        </w:numPr>
        <w:spacing w:beforeLines="120" w:before="288" w:afterLines="120" w:after="288" w:line="240" w:lineRule="auto"/>
        <w:rPr>
          <w:rFonts w:cstheme="minorHAnsi"/>
          <w:sz w:val="24"/>
          <w:szCs w:val="24"/>
        </w:rPr>
      </w:pPr>
      <w:r w:rsidRPr="00725CC2">
        <w:rPr>
          <w:rFonts w:cstheme="minorHAnsi"/>
          <w:sz w:val="24"/>
          <w:szCs w:val="24"/>
        </w:rPr>
        <w:t xml:space="preserve">You, your </w:t>
      </w:r>
      <w:proofErr w:type="gramStart"/>
      <w:r w:rsidRPr="00725CC2">
        <w:rPr>
          <w:rFonts w:cstheme="minorHAnsi"/>
          <w:sz w:val="24"/>
          <w:szCs w:val="24"/>
        </w:rPr>
        <w:t>child</w:t>
      </w:r>
      <w:proofErr w:type="gramEnd"/>
      <w:r w:rsidRPr="00725CC2">
        <w:rPr>
          <w:rFonts w:cstheme="minorHAnsi"/>
          <w:sz w:val="24"/>
          <w:szCs w:val="24"/>
        </w:rPr>
        <w:t xml:space="preserve"> and anyone else you live with should stay at home and not have visitors until you get the test result – only leave your home to have the test.</w:t>
      </w:r>
    </w:p>
    <w:p w14:paraId="43909039" w14:textId="77777777" w:rsidR="003643FB" w:rsidRPr="00725CC2" w:rsidRDefault="003643FB" w:rsidP="00725CC2">
      <w:pPr>
        <w:pStyle w:val="NormalWeb"/>
        <w:spacing w:beforeLines="120" w:before="288" w:beforeAutospacing="0" w:afterLines="120" w:after="288" w:afterAutospacing="0"/>
        <w:rPr>
          <w:rFonts w:asciiTheme="minorHAnsi" w:hAnsiTheme="minorHAnsi" w:cstheme="minorHAnsi"/>
        </w:rPr>
      </w:pPr>
      <w:r w:rsidRPr="00725CC2">
        <w:rPr>
          <w:rFonts w:asciiTheme="minorHAnsi" w:hAnsiTheme="minorHAnsi" w:cstheme="minorHAnsi"/>
        </w:rPr>
        <w:t>Anyone in your childcare or support bubble should also stay at home if your child has been in close contact with them since their symptoms started or during the 48 hours before they started.</w:t>
      </w:r>
    </w:p>
    <w:p w14:paraId="2A6502B2" w14:textId="5DCEAF94" w:rsidR="00725CC2" w:rsidRPr="00725CC2" w:rsidRDefault="00725CC2" w:rsidP="00725CC2">
      <w:pPr>
        <w:pStyle w:val="NormalWeb"/>
        <w:spacing w:before="0" w:beforeAutospacing="0" w:after="360" w:afterAutospacing="0"/>
        <w:rPr>
          <w:rFonts w:asciiTheme="minorHAnsi" w:hAnsiTheme="minorHAnsi" w:cstheme="minorHAnsi"/>
        </w:rPr>
      </w:pPr>
      <w:r w:rsidRPr="00725CC2">
        <w:rPr>
          <w:rFonts w:asciiTheme="minorHAnsi" w:hAnsiTheme="minorHAnsi" w:cstheme="minorHAnsi"/>
        </w:rPr>
        <w:t xml:space="preserve">Information on how to access  PCR test can be found </w:t>
      </w:r>
      <w:hyperlink r:id="rId24" w:history="1">
        <w:r w:rsidRPr="00725CC2">
          <w:rPr>
            <w:rStyle w:val="Hyperlink"/>
            <w:rFonts w:asciiTheme="minorHAnsi" w:hAnsiTheme="minorHAnsi" w:cstheme="minorHAnsi"/>
          </w:rPr>
          <w:t>here</w:t>
        </w:r>
      </w:hyperlink>
      <w:r w:rsidR="00F71FE3">
        <w:rPr>
          <w:rFonts w:asciiTheme="minorHAnsi" w:hAnsiTheme="minorHAnsi" w:cstheme="minorHAnsi"/>
        </w:rPr>
        <w:t xml:space="preserve"> .</w:t>
      </w:r>
    </w:p>
    <w:p w14:paraId="4A929F60" w14:textId="77777777" w:rsidR="007C7BCA" w:rsidRPr="007C7BCA" w:rsidRDefault="007C7BCA" w:rsidP="007C7BCA">
      <w:pPr>
        <w:pStyle w:val="Heading2"/>
        <w:spacing w:after="360"/>
        <w:rPr>
          <w:rFonts w:asciiTheme="minorHAnsi" w:hAnsiTheme="minorHAnsi" w:cstheme="minorHAnsi"/>
          <w:color w:val="auto"/>
        </w:rPr>
      </w:pPr>
      <w:r w:rsidRPr="007C7BCA">
        <w:rPr>
          <w:rFonts w:asciiTheme="minorHAnsi" w:hAnsiTheme="minorHAnsi" w:cstheme="minorHAnsi"/>
          <w:b/>
          <w:bCs/>
          <w:color w:val="auto"/>
        </w:rPr>
        <w:lastRenderedPageBreak/>
        <w:t xml:space="preserve">SELF-ISOLATION RULES FOR POSITIVE CASES </w:t>
      </w:r>
    </w:p>
    <w:p w14:paraId="75F91597" w14:textId="77777777" w:rsidR="007C7BCA" w:rsidRPr="007C7BCA" w:rsidRDefault="007C7BCA" w:rsidP="007C7BCA">
      <w:pPr>
        <w:pStyle w:val="Heading2"/>
        <w:spacing w:after="360"/>
        <w:rPr>
          <w:rFonts w:asciiTheme="minorHAnsi" w:hAnsiTheme="minorHAnsi" w:cstheme="minorHAnsi"/>
          <w:color w:val="auto"/>
        </w:rPr>
      </w:pPr>
      <w:r w:rsidRPr="007C7BCA">
        <w:rPr>
          <w:rFonts w:asciiTheme="minorHAnsi" w:hAnsiTheme="minorHAnsi" w:cstheme="minorHAnsi"/>
          <w:color w:val="auto"/>
        </w:rPr>
        <w:t xml:space="preserve">Individuals who test positive for Covid-19 should self-isolate. </w:t>
      </w:r>
    </w:p>
    <w:p w14:paraId="6FBE3B63" w14:textId="77777777" w:rsidR="007C7BCA" w:rsidRPr="007C7BCA" w:rsidRDefault="007C7BCA" w:rsidP="007C7BCA">
      <w:pPr>
        <w:pStyle w:val="Heading2"/>
        <w:spacing w:after="360"/>
        <w:rPr>
          <w:rFonts w:asciiTheme="minorHAnsi" w:hAnsiTheme="minorHAnsi" w:cstheme="minorHAnsi"/>
          <w:color w:val="auto"/>
        </w:rPr>
      </w:pPr>
      <w:r w:rsidRPr="007C7BCA">
        <w:rPr>
          <w:rFonts w:asciiTheme="minorHAnsi" w:hAnsiTheme="minorHAnsi" w:cstheme="minorHAnsi"/>
          <w:color w:val="auto"/>
        </w:rPr>
        <w:t xml:space="preserve">Individuals who test positive for Covid-19 should immediately self-isolate for 10 days, in line with the following national guidance: Stay at home: guidance for households with possible or confirmed coronavirus (COVID-19) infection. </w:t>
      </w:r>
    </w:p>
    <w:p w14:paraId="6FF936C7" w14:textId="77777777" w:rsidR="007C7BCA" w:rsidRPr="007C7BCA" w:rsidRDefault="007C7BCA" w:rsidP="007C7BCA">
      <w:pPr>
        <w:pStyle w:val="Heading2"/>
        <w:spacing w:after="360"/>
        <w:rPr>
          <w:rFonts w:asciiTheme="minorHAnsi" w:hAnsiTheme="minorHAnsi" w:cstheme="minorHAnsi"/>
          <w:color w:val="auto"/>
        </w:rPr>
      </w:pPr>
      <w:r w:rsidRPr="007C7BCA">
        <w:rPr>
          <w:rFonts w:asciiTheme="minorHAnsi" w:hAnsiTheme="minorHAnsi" w:cstheme="minorHAnsi"/>
          <w:color w:val="auto"/>
        </w:rPr>
        <w:t xml:space="preserve">Individuals may be able to end their self-isolation period before the end of the 10 full days. Individuals can take an LFD test from 5 days after the day their symptoms started (or the day their test was taken if they did not have symptoms), and another LFD test on the following day. If both these test results are negative, and they do not have a high temperature, individuals may return to school. </w:t>
      </w:r>
    </w:p>
    <w:p w14:paraId="46B76D33" w14:textId="77777777" w:rsidR="007C7BCA" w:rsidRPr="007C7BCA" w:rsidRDefault="007C7BCA" w:rsidP="007C7BCA">
      <w:pPr>
        <w:pStyle w:val="Heading2"/>
        <w:spacing w:after="360"/>
        <w:rPr>
          <w:rFonts w:asciiTheme="minorHAnsi" w:hAnsiTheme="minorHAnsi" w:cstheme="minorHAnsi"/>
          <w:color w:val="auto"/>
        </w:rPr>
      </w:pPr>
      <w:r w:rsidRPr="007C7BCA">
        <w:rPr>
          <w:rFonts w:asciiTheme="minorHAnsi" w:hAnsiTheme="minorHAnsi" w:cstheme="minorHAnsi"/>
          <w:color w:val="auto"/>
        </w:rPr>
        <w:t xml:space="preserve">Individuals must report their LFD test results after taking each test. Individuals should not take an LFD test before the fifth day of their self-isolation period, and they should only end their self-isolation after they have had 2 negative LFD tests taken on consecutive days. Individuals should stop testing after they have had 2 consecutive negative test results. </w:t>
      </w:r>
    </w:p>
    <w:p w14:paraId="5969C5F7" w14:textId="05E50F94" w:rsidR="00523907" w:rsidRPr="007C7BCA" w:rsidRDefault="007C7BCA" w:rsidP="007C7BCA">
      <w:pPr>
        <w:pStyle w:val="Heading2"/>
        <w:spacing w:before="0" w:after="360"/>
        <w:rPr>
          <w:rFonts w:asciiTheme="minorHAnsi" w:hAnsiTheme="minorHAnsi" w:cstheme="minorHAnsi"/>
          <w:color w:val="auto"/>
        </w:rPr>
      </w:pPr>
      <w:r w:rsidRPr="007C7BCA">
        <w:rPr>
          <w:rFonts w:asciiTheme="minorHAnsi" w:hAnsiTheme="minorHAnsi" w:cstheme="minorHAnsi"/>
          <w:color w:val="auto"/>
        </w:rPr>
        <w:t>This guidance also applies to children and young people who usually attend an education or childcare setting.</w:t>
      </w:r>
    </w:p>
    <w:p w14:paraId="20DFB8C6" w14:textId="77777777" w:rsidR="00245AD5" w:rsidRPr="007C7BCA" w:rsidRDefault="00245AD5">
      <w:pPr>
        <w:rPr>
          <w:rFonts w:cstheme="minorHAnsi"/>
          <w:b/>
          <w:bCs/>
          <w:sz w:val="24"/>
          <w:szCs w:val="24"/>
        </w:rPr>
      </w:pPr>
    </w:p>
    <w:sectPr w:rsidR="00245AD5" w:rsidRPr="007C7BCA" w:rsidSect="008561E9">
      <w:headerReference w:type="default" r:id="rId25"/>
      <w:footerReference w:type="defaul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EC500" w14:textId="77777777" w:rsidR="009129CA" w:rsidRDefault="009129CA" w:rsidP="001C0A2E">
      <w:pPr>
        <w:spacing w:after="0" w:line="240" w:lineRule="auto"/>
      </w:pPr>
      <w:r>
        <w:separator/>
      </w:r>
    </w:p>
  </w:endnote>
  <w:endnote w:type="continuationSeparator" w:id="0">
    <w:p w14:paraId="0000318B" w14:textId="77777777" w:rsidR="009129CA" w:rsidRDefault="009129CA" w:rsidP="001C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924540"/>
      <w:docPartObj>
        <w:docPartGallery w:val="Page Numbers (Bottom of Page)"/>
        <w:docPartUnique/>
      </w:docPartObj>
    </w:sdtPr>
    <w:sdtEndPr>
      <w:rPr>
        <w:noProof/>
      </w:rPr>
    </w:sdtEndPr>
    <w:sdtContent>
      <w:p w14:paraId="3E572C52" w14:textId="309CA5F3" w:rsidR="001C0A2E" w:rsidRDefault="001C0A2E">
        <w:pPr>
          <w:pStyle w:val="Footer"/>
          <w:jc w:val="right"/>
        </w:pPr>
        <w:r>
          <w:fldChar w:fldCharType="begin"/>
        </w:r>
        <w:r>
          <w:instrText xml:space="preserve"> PAGE   \* MERGEFORMAT </w:instrText>
        </w:r>
        <w:r>
          <w:fldChar w:fldCharType="separate"/>
        </w:r>
        <w:r w:rsidR="00AB3363">
          <w:rPr>
            <w:noProof/>
          </w:rPr>
          <w:t>2</w:t>
        </w:r>
        <w:r>
          <w:rPr>
            <w:noProof/>
          </w:rPr>
          <w:fldChar w:fldCharType="end"/>
        </w:r>
      </w:p>
    </w:sdtContent>
  </w:sdt>
  <w:p w14:paraId="3C47E14E" w14:textId="2B5D24D2" w:rsidR="001C0A2E" w:rsidRDefault="001C0A2E">
    <w:pPr>
      <w:pStyle w:val="Footer"/>
    </w:pPr>
    <w:r>
      <w:t>SNMAT COVID-19 Risk Assessment Sept 2021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7B207" w14:textId="77777777" w:rsidR="009129CA" w:rsidRDefault="009129CA" w:rsidP="001C0A2E">
      <w:pPr>
        <w:spacing w:after="0" w:line="240" w:lineRule="auto"/>
      </w:pPr>
      <w:r>
        <w:separator/>
      </w:r>
    </w:p>
  </w:footnote>
  <w:footnote w:type="continuationSeparator" w:id="0">
    <w:p w14:paraId="0DA437EE" w14:textId="77777777" w:rsidR="009129CA" w:rsidRDefault="009129CA" w:rsidP="001C0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290E" w14:textId="59F22E66" w:rsidR="001C0A2E" w:rsidRDefault="001C0A2E" w:rsidP="005F3AB2">
    <w:pPr>
      <w:pStyle w:val="Header"/>
    </w:pPr>
    <w:r w:rsidRPr="001C0A2E">
      <w:rPr>
        <w:noProof/>
        <w:lang w:eastAsia="en-GB"/>
      </w:rPr>
      <w:drawing>
        <wp:anchor distT="0" distB="0" distL="114300" distR="114300" simplePos="0" relativeHeight="251659264" behindDoc="1" locked="0" layoutInCell="1" allowOverlap="1" wp14:anchorId="5D532494" wp14:editId="17093B33">
          <wp:simplePos x="0" y="0"/>
          <wp:positionH relativeFrom="margin">
            <wp:posOffset>3680460</wp:posOffset>
          </wp:positionH>
          <wp:positionV relativeFrom="paragraph">
            <wp:posOffset>-381000</wp:posOffset>
          </wp:positionV>
          <wp:extent cx="1210310" cy="856615"/>
          <wp:effectExtent l="0" t="0" r="8890" b="635"/>
          <wp:wrapThrough wrapText="bothSides">
            <wp:wrapPolygon edited="0">
              <wp:start x="0" y="0"/>
              <wp:lineTo x="0" y="21136"/>
              <wp:lineTo x="21419" y="21136"/>
              <wp:lineTo x="2141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MA trust logo smal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0310" cy="856615"/>
                  </a:xfrm>
                  <a:prstGeom prst="rect">
                    <a:avLst/>
                  </a:prstGeom>
                </pic:spPr>
              </pic:pic>
            </a:graphicData>
          </a:graphic>
          <wp14:sizeRelH relativeFrom="margin">
            <wp14:pctWidth>0</wp14:pctWidth>
          </wp14:sizeRelH>
          <wp14:sizeRelV relativeFrom="margin">
            <wp14:pctHeight>0</wp14:pctHeight>
          </wp14:sizeRelV>
        </wp:anchor>
      </w:drawing>
    </w:r>
  </w:p>
  <w:p w14:paraId="520613FF" w14:textId="77777777" w:rsidR="001C0A2E" w:rsidRDefault="001C0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A3FC8"/>
    <w:multiLevelType w:val="multilevel"/>
    <w:tmpl w:val="2000E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ED30F5"/>
    <w:multiLevelType w:val="hybridMultilevel"/>
    <w:tmpl w:val="D7381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4066A"/>
    <w:multiLevelType w:val="multilevel"/>
    <w:tmpl w:val="8094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5E447D"/>
    <w:multiLevelType w:val="multilevel"/>
    <w:tmpl w:val="6084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DB55CB"/>
    <w:multiLevelType w:val="multilevel"/>
    <w:tmpl w:val="066CC70E"/>
    <w:lvl w:ilvl="0">
      <w:start w:val="1"/>
      <w:numFmt w:val="decimal"/>
      <w:lvlText w:val="%1"/>
      <w:lvlJc w:val="left"/>
      <w:pPr>
        <w:ind w:left="375" w:hanging="375"/>
      </w:pPr>
      <w:rPr>
        <w:rFonts w:hint="default"/>
        <w:color w:val="0563C1" w:themeColor="hyperlink"/>
        <w:u w:val="single"/>
      </w:rPr>
    </w:lvl>
    <w:lvl w:ilvl="1">
      <w:start w:val="1"/>
      <w:numFmt w:val="decimal"/>
      <w:lvlText w:val="%1-%2"/>
      <w:lvlJc w:val="left"/>
      <w:pPr>
        <w:ind w:left="375" w:hanging="375"/>
      </w:pPr>
      <w:rPr>
        <w:rFonts w:hint="default"/>
        <w:color w:val="0563C1" w:themeColor="hyperlink"/>
        <w:u w:val="single"/>
      </w:rPr>
    </w:lvl>
    <w:lvl w:ilvl="2">
      <w:start w:val="1"/>
      <w:numFmt w:val="decimal"/>
      <w:lvlText w:val="%1-%2.%3"/>
      <w:lvlJc w:val="left"/>
      <w:pPr>
        <w:ind w:left="720" w:hanging="720"/>
      </w:pPr>
      <w:rPr>
        <w:rFonts w:hint="default"/>
        <w:color w:val="0563C1" w:themeColor="hyperlink"/>
        <w:u w:val="single"/>
      </w:rPr>
    </w:lvl>
    <w:lvl w:ilvl="3">
      <w:start w:val="1"/>
      <w:numFmt w:val="decimal"/>
      <w:lvlText w:val="%1-%2.%3.%4"/>
      <w:lvlJc w:val="left"/>
      <w:pPr>
        <w:ind w:left="720" w:hanging="720"/>
      </w:pPr>
      <w:rPr>
        <w:rFonts w:hint="default"/>
        <w:color w:val="0563C1" w:themeColor="hyperlink"/>
        <w:u w:val="single"/>
      </w:rPr>
    </w:lvl>
    <w:lvl w:ilvl="4">
      <w:start w:val="1"/>
      <w:numFmt w:val="decimal"/>
      <w:lvlText w:val="%1-%2.%3.%4.%5"/>
      <w:lvlJc w:val="left"/>
      <w:pPr>
        <w:ind w:left="1080" w:hanging="1080"/>
      </w:pPr>
      <w:rPr>
        <w:rFonts w:hint="default"/>
        <w:color w:val="0563C1" w:themeColor="hyperlink"/>
        <w:u w:val="single"/>
      </w:rPr>
    </w:lvl>
    <w:lvl w:ilvl="5">
      <w:start w:val="1"/>
      <w:numFmt w:val="decimal"/>
      <w:lvlText w:val="%1-%2.%3.%4.%5.%6"/>
      <w:lvlJc w:val="left"/>
      <w:pPr>
        <w:ind w:left="1080" w:hanging="1080"/>
      </w:pPr>
      <w:rPr>
        <w:rFonts w:hint="default"/>
        <w:color w:val="0563C1" w:themeColor="hyperlink"/>
        <w:u w:val="single"/>
      </w:rPr>
    </w:lvl>
    <w:lvl w:ilvl="6">
      <w:start w:val="1"/>
      <w:numFmt w:val="decimal"/>
      <w:lvlText w:val="%1-%2.%3.%4.%5.%6.%7"/>
      <w:lvlJc w:val="left"/>
      <w:pPr>
        <w:ind w:left="1440" w:hanging="1440"/>
      </w:pPr>
      <w:rPr>
        <w:rFonts w:hint="default"/>
        <w:color w:val="0563C1" w:themeColor="hyperlink"/>
        <w:u w:val="single"/>
      </w:rPr>
    </w:lvl>
    <w:lvl w:ilvl="7">
      <w:start w:val="1"/>
      <w:numFmt w:val="decimal"/>
      <w:lvlText w:val="%1-%2.%3.%4.%5.%6.%7.%8"/>
      <w:lvlJc w:val="left"/>
      <w:pPr>
        <w:ind w:left="1440" w:hanging="1440"/>
      </w:pPr>
      <w:rPr>
        <w:rFonts w:hint="default"/>
        <w:color w:val="0563C1" w:themeColor="hyperlink"/>
        <w:u w:val="single"/>
      </w:rPr>
    </w:lvl>
    <w:lvl w:ilvl="8">
      <w:start w:val="1"/>
      <w:numFmt w:val="decimal"/>
      <w:lvlText w:val="%1-%2.%3.%4.%5.%6.%7.%8.%9"/>
      <w:lvlJc w:val="left"/>
      <w:pPr>
        <w:ind w:left="1800" w:hanging="1800"/>
      </w:pPr>
      <w:rPr>
        <w:rFonts w:hint="default"/>
        <w:color w:val="0563C1" w:themeColor="hyperlink"/>
        <w:u w:val="single"/>
      </w:rPr>
    </w:lvl>
  </w:abstractNum>
  <w:abstractNum w:abstractNumId="5" w15:restartNumberingAfterBreak="0">
    <w:nsid w:val="6A3304A3"/>
    <w:multiLevelType w:val="multilevel"/>
    <w:tmpl w:val="46BCF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377547"/>
    <w:multiLevelType w:val="multilevel"/>
    <w:tmpl w:val="C95A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C058D4"/>
    <w:multiLevelType w:val="hybridMultilevel"/>
    <w:tmpl w:val="59848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6"/>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A2E"/>
    <w:rsid w:val="000109E7"/>
    <w:rsid w:val="00017F47"/>
    <w:rsid w:val="00021B6A"/>
    <w:rsid w:val="00033F26"/>
    <w:rsid w:val="00041BE3"/>
    <w:rsid w:val="00044D73"/>
    <w:rsid w:val="00054AF5"/>
    <w:rsid w:val="00060C86"/>
    <w:rsid w:val="000900F7"/>
    <w:rsid w:val="000959E0"/>
    <w:rsid w:val="000B1F72"/>
    <w:rsid w:val="000B76DB"/>
    <w:rsid w:val="000C07EC"/>
    <w:rsid w:val="000C3C4A"/>
    <w:rsid w:val="000D7FAE"/>
    <w:rsid w:val="00115D9F"/>
    <w:rsid w:val="001276C7"/>
    <w:rsid w:val="0015265F"/>
    <w:rsid w:val="001606D3"/>
    <w:rsid w:val="00160A0C"/>
    <w:rsid w:val="00167A2C"/>
    <w:rsid w:val="001B386D"/>
    <w:rsid w:val="001C0A2E"/>
    <w:rsid w:val="001D1E73"/>
    <w:rsid w:val="001D4CB0"/>
    <w:rsid w:val="001E553D"/>
    <w:rsid w:val="002324BB"/>
    <w:rsid w:val="0024042F"/>
    <w:rsid w:val="00245AD5"/>
    <w:rsid w:val="0025334B"/>
    <w:rsid w:val="00260EB9"/>
    <w:rsid w:val="0026293C"/>
    <w:rsid w:val="00262A73"/>
    <w:rsid w:val="0027609E"/>
    <w:rsid w:val="00282B04"/>
    <w:rsid w:val="00290053"/>
    <w:rsid w:val="002C426D"/>
    <w:rsid w:val="002C74DF"/>
    <w:rsid w:val="002D6AD0"/>
    <w:rsid w:val="002E13F4"/>
    <w:rsid w:val="002F7A7A"/>
    <w:rsid w:val="003061C8"/>
    <w:rsid w:val="0031458E"/>
    <w:rsid w:val="00355EEC"/>
    <w:rsid w:val="003643FB"/>
    <w:rsid w:val="00377B62"/>
    <w:rsid w:val="003A1B53"/>
    <w:rsid w:val="003A3CA7"/>
    <w:rsid w:val="003C04F9"/>
    <w:rsid w:val="003E522F"/>
    <w:rsid w:val="0042387D"/>
    <w:rsid w:val="00424D8C"/>
    <w:rsid w:val="004263C2"/>
    <w:rsid w:val="004415BD"/>
    <w:rsid w:val="004458A1"/>
    <w:rsid w:val="004579DF"/>
    <w:rsid w:val="0047174E"/>
    <w:rsid w:val="00472FB2"/>
    <w:rsid w:val="00480D6E"/>
    <w:rsid w:val="00494023"/>
    <w:rsid w:val="00494DE8"/>
    <w:rsid w:val="004A43F6"/>
    <w:rsid w:val="004A65A8"/>
    <w:rsid w:val="004B2DF3"/>
    <w:rsid w:val="004E6FFA"/>
    <w:rsid w:val="004F3200"/>
    <w:rsid w:val="004F4D56"/>
    <w:rsid w:val="004F68B7"/>
    <w:rsid w:val="00500382"/>
    <w:rsid w:val="0050254D"/>
    <w:rsid w:val="00505B57"/>
    <w:rsid w:val="00514C61"/>
    <w:rsid w:val="00523907"/>
    <w:rsid w:val="005315D4"/>
    <w:rsid w:val="0053443F"/>
    <w:rsid w:val="00542D6F"/>
    <w:rsid w:val="00543B9C"/>
    <w:rsid w:val="00561AA7"/>
    <w:rsid w:val="00564EE6"/>
    <w:rsid w:val="00596EED"/>
    <w:rsid w:val="005B6850"/>
    <w:rsid w:val="005B70C2"/>
    <w:rsid w:val="005B7A4F"/>
    <w:rsid w:val="005C7F8A"/>
    <w:rsid w:val="005F0E2E"/>
    <w:rsid w:val="005F3AB2"/>
    <w:rsid w:val="00607C0B"/>
    <w:rsid w:val="00632587"/>
    <w:rsid w:val="006571F4"/>
    <w:rsid w:val="0066265B"/>
    <w:rsid w:val="00666079"/>
    <w:rsid w:val="00680B83"/>
    <w:rsid w:val="006849C6"/>
    <w:rsid w:val="006B682B"/>
    <w:rsid w:val="006E0F62"/>
    <w:rsid w:val="00725CC2"/>
    <w:rsid w:val="00727C28"/>
    <w:rsid w:val="007505A5"/>
    <w:rsid w:val="00756AAF"/>
    <w:rsid w:val="00760551"/>
    <w:rsid w:val="0077663C"/>
    <w:rsid w:val="00796165"/>
    <w:rsid w:val="00797849"/>
    <w:rsid w:val="007A1DAA"/>
    <w:rsid w:val="007B441A"/>
    <w:rsid w:val="007B4F7B"/>
    <w:rsid w:val="007B7246"/>
    <w:rsid w:val="007C67C4"/>
    <w:rsid w:val="007C7BCA"/>
    <w:rsid w:val="007D5C4F"/>
    <w:rsid w:val="007D7DD4"/>
    <w:rsid w:val="007F1BAA"/>
    <w:rsid w:val="00806BAE"/>
    <w:rsid w:val="00810B2F"/>
    <w:rsid w:val="00812172"/>
    <w:rsid w:val="00813D03"/>
    <w:rsid w:val="00817880"/>
    <w:rsid w:val="00821673"/>
    <w:rsid w:val="008511AF"/>
    <w:rsid w:val="00853571"/>
    <w:rsid w:val="008561E9"/>
    <w:rsid w:val="00863667"/>
    <w:rsid w:val="00872C60"/>
    <w:rsid w:val="0087761E"/>
    <w:rsid w:val="00892BB2"/>
    <w:rsid w:val="00893064"/>
    <w:rsid w:val="008A290D"/>
    <w:rsid w:val="008C0ACC"/>
    <w:rsid w:val="008C0D31"/>
    <w:rsid w:val="008C7A5C"/>
    <w:rsid w:val="008D0D13"/>
    <w:rsid w:val="008D7D94"/>
    <w:rsid w:val="008F462F"/>
    <w:rsid w:val="00910E6D"/>
    <w:rsid w:val="009129CA"/>
    <w:rsid w:val="00914756"/>
    <w:rsid w:val="009160FA"/>
    <w:rsid w:val="009212A7"/>
    <w:rsid w:val="0093219C"/>
    <w:rsid w:val="00950409"/>
    <w:rsid w:val="00967FD9"/>
    <w:rsid w:val="00972A7A"/>
    <w:rsid w:val="00977F71"/>
    <w:rsid w:val="0098134F"/>
    <w:rsid w:val="009B76AC"/>
    <w:rsid w:val="009E446F"/>
    <w:rsid w:val="009F7335"/>
    <w:rsid w:val="00A119E4"/>
    <w:rsid w:val="00A235C9"/>
    <w:rsid w:val="00A30DDD"/>
    <w:rsid w:val="00A47E24"/>
    <w:rsid w:val="00A5143B"/>
    <w:rsid w:val="00A558CA"/>
    <w:rsid w:val="00A708CB"/>
    <w:rsid w:val="00A770AD"/>
    <w:rsid w:val="00A95A51"/>
    <w:rsid w:val="00AB3363"/>
    <w:rsid w:val="00AC3941"/>
    <w:rsid w:val="00AE706E"/>
    <w:rsid w:val="00AF5068"/>
    <w:rsid w:val="00AF5201"/>
    <w:rsid w:val="00B05544"/>
    <w:rsid w:val="00B0723E"/>
    <w:rsid w:val="00B24BB5"/>
    <w:rsid w:val="00B2707C"/>
    <w:rsid w:val="00B5736A"/>
    <w:rsid w:val="00B82118"/>
    <w:rsid w:val="00B94195"/>
    <w:rsid w:val="00BB4B39"/>
    <w:rsid w:val="00BC1673"/>
    <w:rsid w:val="00BE0E1E"/>
    <w:rsid w:val="00C01DEB"/>
    <w:rsid w:val="00C10EB4"/>
    <w:rsid w:val="00C37639"/>
    <w:rsid w:val="00C4061F"/>
    <w:rsid w:val="00C451B7"/>
    <w:rsid w:val="00C564CC"/>
    <w:rsid w:val="00C70CE0"/>
    <w:rsid w:val="00C80598"/>
    <w:rsid w:val="00C9007A"/>
    <w:rsid w:val="00CC121C"/>
    <w:rsid w:val="00CC43E9"/>
    <w:rsid w:val="00CD4521"/>
    <w:rsid w:val="00D04BD1"/>
    <w:rsid w:val="00D1096A"/>
    <w:rsid w:val="00D1295C"/>
    <w:rsid w:val="00D22325"/>
    <w:rsid w:val="00D301D3"/>
    <w:rsid w:val="00D3075D"/>
    <w:rsid w:val="00D3787C"/>
    <w:rsid w:val="00D47E78"/>
    <w:rsid w:val="00D57ABD"/>
    <w:rsid w:val="00D705F8"/>
    <w:rsid w:val="00D91761"/>
    <w:rsid w:val="00DA43E0"/>
    <w:rsid w:val="00DE0528"/>
    <w:rsid w:val="00DF04B8"/>
    <w:rsid w:val="00DF15F5"/>
    <w:rsid w:val="00DF28DB"/>
    <w:rsid w:val="00E0626E"/>
    <w:rsid w:val="00E143BE"/>
    <w:rsid w:val="00E22106"/>
    <w:rsid w:val="00E26CD9"/>
    <w:rsid w:val="00E37C95"/>
    <w:rsid w:val="00E41F86"/>
    <w:rsid w:val="00E60BC1"/>
    <w:rsid w:val="00E96231"/>
    <w:rsid w:val="00EB19D3"/>
    <w:rsid w:val="00EC4091"/>
    <w:rsid w:val="00ED3CB6"/>
    <w:rsid w:val="00ED5292"/>
    <w:rsid w:val="00EE1473"/>
    <w:rsid w:val="00EE2FA2"/>
    <w:rsid w:val="00EE7552"/>
    <w:rsid w:val="00EF01C1"/>
    <w:rsid w:val="00F06017"/>
    <w:rsid w:val="00F067DE"/>
    <w:rsid w:val="00F24518"/>
    <w:rsid w:val="00F412AF"/>
    <w:rsid w:val="00F538F1"/>
    <w:rsid w:val="00F71FE3"/>
    <w:rsid w:val="00F8411B"/>
    <w:rsid w:val="00F86E46"/>
    <w:rsid w:val="00F96085"/>
    <w:rsid w:val="00FA4A96"/>
    <w:rsid w:val="00FE0FD2"/>
    <w:rsid w:val="00FE3AE1"/>
    <w:rsid w:val="00FF669A"/>
    <w:rsid w:val="00FF779D"/>
    <w:rsid w:val="00FF7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79F14"/>
  <w15:chartTrackingRefBased/>
  <w15:docId w15:val="{6AC1A9C9-763A-42E0-BC3A-F184D773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5A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45A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72C6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A2E"/>
  </w:style>
  <w:style w:type="paragraph" w:styleId="Footer">
    <w:name w:val="footer"/>
    <w:basedOn w:val="Normal"/>
    <w:link w:val="FooterChar"/>
    <w:uiPriority w:val="99"/>
    <w:unhideWhenUsed/>
    <w:rsid w:val="001C0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A2E"/>
  </w:style>
  <w:style w:type="table" w:styleId="TableGrid">
    <w:name w:val="Table Grid"/>
    <w:basedOn w:val="TableNormal"/>
    <w:uiPriority w:val="39"/>
    <w:rsid w:val="001C0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65A8"/>
    <w:rPr>
      <w:color w:val="0563C1" w:themeColor="hyperlink"/>
      <w:u w:val="single"/>
    </w:rPr>
  </w:style>
  <w:style w:type="character" w:customStyle="1" w:styleId="UnresolvedMention1">
    <w:name w:val="Unresolved Mention1"/>
    <w:basedOn w:val="DefaultParagraphFont"/>
    <w:uiPriority w:val="99"/>
    <w:semiHidden/>
    <w:unhideWhenUsed/>
    <w:rsid w:val="004A65A8"/>
    <w:rPr>
      <w:color w:val="605E5C"/>
      <w:shd w:val="clear" w:color="auto" w:fill="E1DFDD"/>
    </w:rPr>
  </w:style>
  <w:style w:type="paragraph" w:styleId="NormalWeb">
    <w:name w:val="Normal (Web)"/>
    <w:basedOn w:val="Normal"/>
    <w:uiPriority w:val="99"/>
    <w:unhideWhenUsed/>
    <w:rsid w:val="005F0E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Bullets"/>
    <w:basedOn w:val="Normal"/>
    <w:uiPriority w:val="34"/>
    <w:qFormat/>
    <w:rsid w:val="00D57ABD"/>
    <w:pPr>
      <w:ind w:left="720"/>
      <w:contextualSpacing/>
    </w:pPr>
  </w:style>
  <w:style w:type="paragraph" w:customStyle="1" w:styleId="Default">
    <w:name w:val="Default"/>
    <w:rsid w:val="004B2DF3"/>
    <w:pPr>
      <w:autoSpaceDE w:val="0"/>
      <w:autoSpaceDN w:val="0"/>
      <w:adjustRightInd w:val="0"/>
      <w:spacing w:after="0" w:line="240" w:lineRule="auto"/>
    </w:pPr>
    <w:rPr>
      <w:rFonts w:ascii="Cambria" w:eastAsia="Times New Roman" w:hAnsi="Cambria" w:cs="Cambria"/>
      <w:color w:val="000000"/>
      <w:sz w:val="24"/>
      <w:szCs w:val="24"/>
      <w:lang w:eastAsia="en-GB"/>
    </w:rPr>
  </w:style>
  <w:style w:type="character" w:styleId="FollowedHyperlink">
    <w:name w:val="FollowedHyperlink"/>
    <w:basedOn w:val="DefaultParagraphFont"/>
    <w:uiPriority w:val="99"/>
    <w:semiHidden/>
    <w:unhideWhenUsed/>
    <w:rsid w:val="007505A5"/>
    <w:rPr>
      <w:color w:val="954F72" w:themeColor="followedHyperlink"/>
      <w:u w:val="single"/>
    </w:rPr>
  </w:style>
  <w:style w:type="paragraph" w:customStyle="1" w:styleId="xmsonormal">
    <w:name w:val="x_msonormal"/>
    <w:basedOn w:val="Normal"/>
    <w:rsid w:val="00607C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msocommentreference">
    <w:name w:val="x_msocommentreference"/>
    <w:basedOn w:val="DefaultParagraphFont"/>
    <w:rsid w:val="00607C0B"/>
  </w:style>
  <w:style w:type="character" w:customStyle="1" w:styleId="Heading3Char">
    <w:name w:val="Heading 3 Char"/>
    <w:basedOn w:val="DefaultParagraphFont"/>
    <w:link w:val="Heading3"/>
    <w:rsid w:val="00872C60"/>
    <w:rPr>
      <w:rFonts w:asciiTheme="majorHAnsi" w:eastAsiaTheme="majorEastAsia" w:hAnsiTheme="majorHAnsi" w:cstheme="majorBidi"/>
      <w:color w:val="1F3763" w:themeColor="accent1" w:themeShade="7F"/>
      <w:sz w:val="24"/>
      <w:szCs w:val="24"/>
      <w:lang w:eastAsia="en-GB"/>
    </w:rPr>
  </w:style>
  <w:style w:type="character" w:customStyle="1" w:styleId="Heading1Char">
    <w:name w:val="Heading 1 Char"/>
    <w:basedOn w:val="DefaultParagraphFont"/>
    <w:link w:val="Heading1"/>
    <w:uiPriority w:val="9"/>
    <w:rsid w:val="00245AD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45AD5"/>
    <w:rPr>
      <w:rFonts w:asciiTheme="majorHAnsi" w:eastAsiaTheme="majorEastAsia" w:hAnsiTheme="majorHAnsi" w:cstheme="majorBidi"/>
      <w:color w:val="2F5496" w:themeColor="accent1" w:themeShade="BF"/>
      <w:sz w:val="26"/>
      <w:szCs w:val="26"/>
    </w:rPr>
  </w:style>
  <w:style w:type="character" w:customStyle="1" w:styleId="nhsuk-u-visually-hidden">
    <w:name w:val="nhsuk-u-visually-hidden"/>
    <w:basedOn w:val="DefaultParagraphFont"/>
    <w:rsid w:val="00245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79883">
      <w:bodyDiv w:val="1"/>
      <w:marLeft w:val="0"/>
      <w:marRight w:val="0"/>
      <w:marTop w:val="0"/>
      <w:marBottom w:val="0"/>
      <w:divBdr>
        <w:top w:val="none" w:sz="0" w:space="0" w:color="auto"/>
        <w:left w:val="none" w:sz="0" w:space="0" w:color="auto"/>
        <w:bottom w:val="none" w:sz="0" w:space="0" w:color="auto"/>
        <w:right w:val="none" w:sz="0" w:space="0" w:color="auto"/>
      </w:divBdr>
    </w:div>
    <w:div w:id="1459958007">
      <w:bodyDiv w:val="1"/>
      <w:marLeft w:val="0"/>
      <w:marRight w:val="0"/>
      <w:marTop w:val="0"/>
      <w:marBottom w:val="0"/>
      <w:divBdr>
        <w:top w:val="none" w:sz="0" w:space="0" w:color="auto"/>
        <w:left w:val="none" w:sz="0" w:space="0" w:color="auto"/>
        <w:bottom w:val="none" w:sz="0" w:space="0" w:color="auto"/>
        <w:right w:val="none" w:sz="0" w:space="0" w:color="auto"/>
      </w:divBdr>
      <w:divsChild>
        <w:div w:id="962346635">
          <w:marLeft w:val="-240"/>
          <w:marRight w:val="-240"/>
          <w:marTop w:val="0"/>
          <w:marBottom w:val="0"/>
          <w:divBdr>
            <w:top w:val="none" w:sz="0" w:space="0" w:color="auto"/>
            <w:left w:val="none" w:sz="0" w:space="0" w:color="auto"/>
            <w:bottom w:val="none" w:sz="0" w:space="0" w:color="auto"/>
            <w:right w:val="none" w:sz="0" w:space="0" w:color="auto"/>
          </w:divBdr>
          <w:divsChild>
            <w:div w:id="1076368036">
              <w:marLeft w:val="0"/>
              <w:marRight w:val="0"/>
              <w:marTop w:val="0"/>
              <w:marBottom w:val="0"/>
              <w:divBdr>
                <w:top w:val="none" w:sz="0" w:space="0" w:color="auto"/>
                <w:left w:val="none" w:sz="0" w:space="0" w:color="auto"/>
                <w:bottom w:val="none" w:sz="0" w:space="0" w:color="auto"/>
                <w:right w:val="none" w:sz="0" w:space="0" w:color="auto"/>
              </w:divBdr>
            </w:div>
          </w:divsChild>
        </w:div>
        <w:div w:id="713386671">
          <w:marLeft w:val="-240"/>
          <w:marRight w:val="-240"/>
          <w:marTop w:val="0"/>
          <w:marBottom w:val="0"/>
          <w:divBdr>
            <w:top w:val="none" w:sz="0" w:space="0" w:color="auto"/>
            <w:left w:val="none" w:sz="0" w:space="0" w:color="auto"/>
            <w:bottom w:val="none" w:sz="0" w:space="0" w:color="auto"/>
            <w:right w:val="none" w:sz="0" w:space="0" w:color="auto"/>
          </w:divBdr>
          <w:divsChild>
            <w:div w:id="403185694">
              <w:marLeft w:val="0"/>
              <w:marRight w:val="0"/>
              <w:marTop w:val="0"/>
              <w:marBottom w:val="0"/>
              <w:divBdr>
                <w:top w:val="none" w:sz="0" w:space="0" w:color="auto"/>
                <w:left w:val="none" w:sz="0" w:space="0" w:color="auto"/>
                <w:bottom w:val="none" w:sz="0" w:space="0" w:color="auto"/>
                <w:right w:val="none" w:sz="0" w:space="0" w:color="auto"/>
              </w:divBdr>
              <w:divsChild>
                <w:div w:id="1293292129">
                  <w:marLeft w:val="0"/>
                  <w:marRight w:val="0"/>
                  <w:marTop w:val="720"/>
                  <w:marBottom w:val="720"/>
                  <w:divBdr>
                    <w:top w:val="none" w:sz="0" w:space="0" w:color="auto"/>
                    <w:left w:val="single" w:sz="48" w:space="18" w:color="005EB8"/>
                    <w:bottom w:val="none" w:sz="0" w:space="0" w:color="auto"/>
                    <w:right w:val="none" w:sz="0" w:space="0" w:color="auto"/>
                  </w:divBdr>
                </w:div>
              </w:divsChild>
            </w:div>
          </w:divsChild>
        </w:div>
      </w:divsChild>
    </w:div>
    <w:div w:id="1698432595">
      <w:bodyDiv w:val="1"/>
      <w:marLeft w:val="0"/>
      <w:marRight w:val="0"/>
      <w:marTop w:val="0"/>
      <w:marBottom w:val="0"/>
      <w:divBdr>
        <w:top w:val="none" w:sz="0" w:space="0" w:color="auto"/>
        <w:left w:val="none" w:sz="0" w:space="0" w:color="auto"/>
        <w:bottom w:val="none" w:sz="0" w:space="0" w:color="auto"/>
        <w:right w:val="none" w:sz="0" w:space="0" w:color="auto"/>
      </w:divBdr>
      <w:divsChild>
        <w:div w:id="1770662477">
          <w:marLeft w:val="-240"/>
          <w:marRight w:val="-240"/>
          <w:marTop w:val="0"/>
          <w:marBottom w:val="0"/>
          <w:divBdr>
            <w:top w:val="none" w:sz="0" w:space="0" w:color="auto"/>
            <w:left w:val="none" w:sz="0" w:space="0" w:color="auto"/>
            <w:bottom w:val="none" w:sz="0" w:space="0" w:color="auto"/>
            <w:right w:val="none" w:sz="0" w:space="0" w:color="auto"/>
          </w:divBdr>
          <w:divsChild>
            <w:div w:id="1083530826">
              <w:marLeft w:val="0"/>
              <w:marRight w:val="0"/>
              <w:marTop w:val="0"/>
              <w:marBottom w:val="0"/>
              <w:divBdr>
                <w:top w:val="none" w:sz="0" w:space="0" w:color="auto"/>
                <w:left w:val="none" w:sz="0" w:space="0" w:color="auto"/>
                <w:bottom w:val="none" w:sz="0" w:space="0" w:color="auto"/>
                <w:right w:val="none" w:sz="0" w:space="0" w:color="auto"/>
              </w:divBdr>
            </w:div>
          </w:divsChild>
        </w:div>
        <w:div w:id="732193017">
          <w:marLeft w:val="-240"/>
          <w:marRight w:val="-240"/>
          <w:marTop w:val="0"/>
          <w:marBottom w:val="0"/>
          <w:divBdr>
            <w:top w:val="none" w:sz="0" w:space="0" w:color="auto"/>
            <w:left w:val="none" w:sz="0" w:space="0" w:color="auto"/>
            <w:bottom w:val="none" w:sz="0" w:space="0" w:color="auto"/>
            <w:right w:val="none" w:sz="0" w:space="0" w:color="auto"/>
          </w:divBdr>
          <w:divsChild>
            <w:div w:id="2132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99689/Schools_guidance_Step_4_update_FINAL.pdf" TargetMode="External"/><Relationship Id="rId13" Type="http://schemas.openxmlformats.org/officeDocument/2006/relationships/hyperlink" Target="https://snmat.sharepoint.com/:w:/s/COVID-19Riskassessments/ESuWJyGQKSJDq9T5QLfYQMIBzDp4GgJG8xbUGYmxThvNew?e=EO490W" TargetMode="External"/><Relationship Id="rId18" Type="http://schemas.openxmlformats.org/officeDocument/2006/relationships/hyperlink" Target="https://snmat.sharepoint.com/:w:/s/COVID-19Riskassessments/EaTmiTJdch5FgDf12028Xk8BvQ2UvXrh-9QCAFVWT0DLfQ?e=UUW2U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publications/covid-19-free-school-meals-guidance?priority-taxon=b350e61d-1db9-4cc2-bb44-fab02882ac25" TargetMode="External"/><Relationship Id="rId7" Type="http://schemas.openxmlformats.org/officeDocument/2006/relationships/endnotes" Target="endnotes.xml"/><Relationship Id="rId12" Type="http://schemas.openxmlformats.org/officeDocument/2006/relationships/hyperlink" Target="https://www.nhs.uk/conditions/coronavirus-covid-19/symptoms/main-symptoms/" TargetMode="External"/><Relationship Id="rId17" Type="http://schemas.openxmlformats.org/officeDocument/2006/relationships/hyperlink" Target="https://snmat.sharepoint.com/:w:/s/COVID-19Riskassessments/EUPmuXEHy3ZLsTf4MjeVhKoBX1n85Z6mgEFMNzXD_Im3Pw?e=WmlPh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remote-education-good-practice/remote-education-good-practice" TargetMode="External"/><Relationship Id="rId20" Type="http://schemas.openxmlformats.org/officeDocument/2006/relationships/hyperlink" Target="https://snmat.sharepoint.com/:w:/s/COVID-19Riskassessments/EfwjTKrfV9ZPiyiONd-zrKQB2X3KN-gGdNkBU4IbwcjV0Q?e=ejbOk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decontamination-in-non-healthcare-settings" TargetMode="External"/><Relationship Id="rId24" Type="http://schemas.openxmlformats.org/officeDocument/2006/relationships/hyperlink" Target="https://www.gov.uk/get-coronavirus-test" TargetMode="External"/><Relationship Id="rId5" Type="http://schemas.openxmlformats.org/officeDocument/2006/relationships/webSettings" Target="webSettings.xml"/><Relationship Id="rId15" Type="http://schemas.openxmlformats.org/officeDocument/2006/relationships/hyperlink" Target="https://www.nhs.uk/conditions/coronavirus-covid-19/symptoms/main-symptoms/" TargetMode="External"/><Relationship Id="rId23" Type="http://schemas.openxmlformats.org/officeDocument/2006/relationships/hyperlink" Target="https://www.nhs.uk/conditions/coronavirus-covid-19/symptoms/main-symptoms/" TargetMode="External"/><Relationship Id="rId28" Type="http://schemas.openxmlformats.org/officeDocument/2006/relationships/theme" Target="theme/theme1.xml"/><Relationship Id="rId10" Type="http://schemas.openxmlformats.org/officeDocument/2006/relationships/hyperlink" Target="https://www.e-bug.eu/page.php?name=Information-about-the-Coronavirus" TargetMode="External"/><Relationship Id="rId19" Type="http://schemas.openxmlformats.org/officeDocument/2006/relationships/hyperlink" Target="https://www.gov.uk/guidance/safeguarding-and-remote-education-during-coronavirus-covid-19?priority-taxon=b350e61d-1db9-4cc2-bb44-fab02882ac25" TargetMode="External"/><Relationship Id="rId4" Type="http://schemas.openxmlformats.org/officeDocument/2006/relationships/settings" Target="settings.xml"/><Relationship Id="rId9" Type="http://schemas.openxmlformats.org/officeDocument/2006/relationships/hyperlink" Target="https://snmat.sharepoint.com/:w:/s/COVID-19Riskassessments/ESuWJyGQKSJDq9T5QLfYQMIBzDp4GgJG8xbUGYmxThvNew?e=EO490W" TargetMode="External"/><Relationship Id="rId14" Type="http://schemas.openxmlformats.org/officeDocument/2006/relationships/hyperlink" Target="https://snmat.sharepoint.com/:w:/s/COVID-19Riskassessments/Ec0tWbuWeJ9OgZi-qBsv4YYBdDUCaZngYp_A43nqEwnY5A?e=OQFPKY" TargetMode="External"/><Relationship Id="rId22" Type="http://schemas.openxmlformats.org/officeDocument/2006/relationships/hyperlink" Target="https://www.gov.uk/guidance/red-amber-and-green-list-rules-for-entering-england"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61F42-AA17-4D92-9408-3E523B35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2637</Words>
  <Characters>15035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Dennis</dc:creator>
  <cp:keywords/>
  <dc:description/>
  <cp:lastModifiedBy>Julie Swatton</cp:lastModifiedBy>
  <cp:revision>7</cp:revision>
  <cp:lastPrinted>2021-11-29T09:41:00Z</cp:lastPrinted>
  <dcterms:created xsi:type="dcterms:W3CDTF">2022-01-20T10:26:00Z</dcterms:created>
  <dcterms:modified xsi:type="dcterms:W3CDTF">2022-01-20T10:34:00Z</dcterms:modified>
</cp:coreProperties>
</file>