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2487A" w14:textId="26B1AD23" w:rsidR="00C54E95" w:rsidRPr="002F6E68" w:rsidRDefault="00BC0CF8" w:rsidP="00BC0CF8">
      <w:pPr>
        <w:jc w:val="center"/>
        <w:rPr>
          <w:rFonts w:ascii="Gill Sans MT" w:hAnsi="Gill Sans MT"/>
          <w:b/>
          <w:bCs/>
        </w:rPr>
      </w:pPr>
      <w:r w:rsidRPr="002F6E68">
        <w:rPr>
          <w:rFonts w:ascii="Gill Sans MT" w:hAnsi="Gill Sans MT"/>
          <w:b/>
          <w:bCs/>
        </w:rPr>
        <w:t>Female Teacher of Physical Education (PE)</w:t>
      </w:r>
      <w:r w:rsidRPr="002F6E68">
        <w:rPr>
          <w:rFonts w:ascii="Gill Sans MT" w:hAnsi="Gill Sans MT"/>
          <w:b/>
          <w:bCs/>
        </w:rPr>
        <w:t xml:space="preserve"> Job Description</w:t>
      </w:r>
    </w:p>
    <w:p w14:paraId="408D311F" w14:textId="77777777" w:rsidR="00BC0CF8" w:rsidRPr="002F6E68" w:rsidRDefault="00BC0CF8" w:rsidP="00BC0CF8">
      <w:pPr>
        <w:jc w:val="center"/>
        <w:rPr>
          <w:rFonts w:ascii="Gill Sans MT" w:hAnsi="Gill Sans MT"/>
        </w:rPr>
      </w:pPr>
    </w:p>
    <w:p w14:paraId="2FC34036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1. Purpose of the Role</w:t>
      </w:r>
    </w:p>
    <w:p w14:paraId="5FCF178F" w14:textId="1F607F4C" w:rsidR="002F6E68" w:rsidRPr="002F6E68" w:rsidRDefault="00BC0CF8" w:rsidP="002F6E68">
      <w:pPr>
        <w:rPr>
          <w:rFonts w:ascii="Gill Sans MT" w:hAnsi="Gill Sans MT"/>
        </w:rPr>
      </w:pPr>
      <w:r w:rsidRPr="00BC0CF8">
        <w:rPr>
          <w:rFonts w:ascii="Gill Sans MT" w:hAnsi="Gill Sans MT"/>
        </w:rPr>
        <w:t xml:space="preserve">To facilitate and encourage a learning experience that provides students with the opportunity to achieve their individual potential in the subject of Physical Education. The post holder is required to carry out the duties of a </w:t>
      </w:r>
      <w:proofErr w:type="gramStart"/>
      <w:r w:rsidRPr="00BC0CF8">
        <w:rPr>
          <w:rFonts w:ascii="Gill Sans MT" w:hAnsi="Gill Sans MT"/>
        </w:rPr>
        <w:t>school teacher</w:t>
      </w:r>
      <w:proofErr w:type="gramEnd"/>
      <w:r w:rsidRPr="00BC0CF8">
        <w:rPr>
          <w:rFonts w:ascii="Gill Sans MT" w:hAnsi="Gill Sans MT"/>
        </w:rPr>
        <w:t xml:space="preserve"> as set out in the relevant Teachers’ Pay and Conditions documents</w:t>
      </w:r>
      <w:r w:rsidR="002F6E68" w:rsidRPr="002F6E68">
        <w:rPr>
          <w:rFonts w:ascii="Gill Sans MT" w:hAnsi="Gill Sans MT"/>
        </w:rPr>
        <w:t>,</w:t>
      </w:r>
      <w:r w:rsidR="002F6E68" w:rsidRPr="002F6E68">
        <w:rPr>
          <w:rFonts w:ascii="Gill Sans MT" w:eastAsia="Times New Roman" w:hAnsi="Gill Sans MT" w:cs="Times New Roman"/>
          <w:color w:val="0A0A0A"/>
          <w:lang w:eastAsia="en-GB"/>
        </w:rPr>
        <w:t xml:space="preserve"> </w:t>
      </w:r>
      <w:r w:rsidR="002F6E68" w:rsidRPr="002F6E68">
        <w:rPr>
          <w:rFonts w:ascii="Gill Sans MT" w:hAnsi="Gill Sans MT"/>
        </w:rPr>
        <w:t> whilst also fulfilling a </w:t>
      </w:r>
      <w:r w:rsidR="002F6E68" w:rsidRPr="002F6E68">
        <w:rPr>
          <w:rFonts w:ascii="Gill Sans MT" w:hAnsi="Gill Sans MT"/>
          <w:b/>
          <w:bCs/>
        </w:rPr>
        <w:t>Genuine Occupational Requirement (GOR)</w:t>
      </w:r>
      <w:r w:rsidR="002F6E68" w:rsidRPr="002F6E68">
        <w:rPr>
          <w:rFonts w:ascii="Gill Sans MT" w:hAnsi="Gill Sans MT"/>
        </w:rPr>
        <w:t> to be female.</w:t>
      </w:r>
    </w:p>
    <w:p w14:paraId="26C7A75C" w14:textId="77777777" w:rsidR="002F6E68" w:rsidRPr="002F6E68" w:rsidRDefault="002F6E68" w:rsidP="002F6E68">
      <w:pPr>
        <w:numPr>
          <w:ilvl w:val="0"/>
          <w:numId w:val="17"/>
        </w:numPr>
        <w:rPr>
          <w:rFonts w:ascii="Gill Sans MT" w:hAnsi="Gill Sans MT"/>
        </w:rPr>
      </w:pPr>
      <w:r w:rsidRPr="002F6E68">
        <w:rPr>
          <w:rFonts w:ascii="Gill Sans MT" w:hAnsi="Gill Sans MT"/>
          <w:i/>
          <w:iCs/>
        </w:rPr>
        <w:t>Note on GOR:</w:t>
      </w:r>
      <w:r w:rsidRPr="002F6E68">
        <w:rPr>
          <w:rFonts w:ascii="Gill Sans MT" w:hAnsi="Gill Sans MT"/>
        </w:rPr>
        <w:t> This role has a genuine occupational requirement that the post holder is female (permitted under Schedule 9, Part 1, of the Equality Act 2010), due to the need to supervise and provide personal care/instruction to female students within single-sex changing rooms and facilities, thus preserving their privacy and dignity.</w:t>
      </w:r>
    </w:p>
    <w:p w14:paraId="74D09E61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2. Key Responsibilities and Accountabilities</w:t>
      </w:r>
    </w:p>
    <w:p w14:paraId="0258E375" w14:textId="77777777" w:rsidR="00BC0CF8" w:rsidRPr="00BC0CF8" w:rsidRDefault="00BC0CF8" w:rsidP="00BC0CF8">
      <w:pPr>
        <w:rPr>
          <w:rFonts w:ascii="Gill Sans MT" w:hAnsi="Gill Sans MT"/>
        </w:rPr>
      </w:pPr>
      <w:r w:rsidRPr="00BC0CF8">
        <w:rPr>
          <w:rFonts w:ascii="Gill Sans MT" w:hAnsi="Gill Sans MT"/>
        </w:rPr>
        <w:t>Teaching and Learning:</w:t>
      </w:r>
    </w:p>
    <w:p w14:paraId="271AA87E" w14:textId="2A375FCB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Plan, prepare, and deliver engaging and high-quality PE lessons to students across Key Stages 3 and 4.</w:t>
      </w:r>
    </w:p>
    <w:p w14:paraId="44BEAAF7" w14:textId="77777777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Assess, record, and report on the development, progress, and attainment of students in line with school policies.</w:t>
      </w:r>
    </w:p>
    <w:p w14:paraId="61B19142" w14:textId="77777777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Manage a classroom and learning environment that promotes respect, safety, and positive behaviour.</w:t>
      </w:r>
    </w:p>
    <w:p w14:paraId="741E6E69" w14:textId="77777777" w:rsidR="00BC0CF8" w:rsidRPr="00BC0CF8" w:rsidRDefault="00BC0CF8" w:rsidP="00BC0CF8">
      <w:pPr>
        <w:numPr>
          <w:ilvl w:val="0"/>
          <w:numId w:val="12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Ensure that all students have equal access to learning opportunities and use a variety of teaching methods to cater to different learning styles.</w:t>
      </w:r>
    </w:p>
    <w:p w14:paraId="4E7E9F64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Curriculum and Assessment:</w:t>
      </w:r>
    </w:p>
    <w:p w14:paraId="6AB592DF" w14:textId="77777777" w:rsidR="00BC0CF8" w:rsidRPr="00BC0CF8" w:rsidRDefault="00BC0CF8" w:rsidP="00BC0CF8">
      <w:pPr>
        <w:numPr>
          <w:ilvl w:val="0"/>
          <w:numId w:val="13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Contribute to the development, implementation, and review of the PE curriculum and departmental schemes of work.</w:t>
      </w:r>
    </w:p>
    <w:p w14:paraId="52D06328" w14:textId="77777777" w:rsidR="00BC0CF8" w:rsidRPr="00BC0CF8" w:rsidRDefault="00BC0CF8" w:rsidP="00BC0CF8">
      <w:pPr>
        <w:numPr>
          <w:ilvl w:val="0"/>
          <w:numId w:val="13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Participate in departmental meetings, training, and moderation activities.</w:t>
      </w:r>
    </w:p>
    <w:p w14:paraId="1F78CFD2" w14:textId="30A51B89" w:rsidR="00BC0CF8" w:rsidRPr="00BC0CF8" w:rsidRDefault="00BC0CF8" w:rsidP="00BC0CF8">
      <w:pPr>
        <w:numPr>
          <w:ilvl w:val="0"/>
          <w:numId w:val="13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Prepare students for public examinations (e.g. GCSE</w:t>
      </w:r>
      <w:r w:rsidRPr="002F6E68">
        <w:rPr>
          <w:rFonts w:ascii="Gill Sans MT" w:hAnsi="Gill Sans MT"/>
        </w:rPr>
        <w:t xml:space="preserve"> and </w:t>
      </w:r>
      <w:r w:rsidRPr="00BC0CF8">
        <w:rPr>
          <w:rFonts w:ascii="Gill Sans MT" w:hAnsi="Gill Sans MT"/>
        </w:rPr>
        <w:t>BTEC) as required, ensuring all administrative requirements are met accurately and on time.</w:t>
      </w:r>
    </w:p>
    <w:p w14:paraId="78C98068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Pastoral and Welfare:</w:t>
      </w:r>
    </w:p>
    <w:p w14:paraId="654FFCCE" w14:textId="77777777" w:rsidR="00BC0CF8" w:rsidRPr="00BC0CF8" w:rsidRDefault="00BC0CF8" w:rsidP="00BC0CF8">
      <w:pPr>
        <w:numPr>
          <w:ilvl w:val="0"/>
          <w:numId w:val="14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Act as a Form Tutor (if required), providing pastoral care and guidance to a group of students.</w:t>
      </w:r>
    </w:p>
    <w:p w14:paraId="48A261BF" w14:textId="77777777" w:rsidR="00BC0CF8" w:rsidRPr="00BC0CF8" w:rsidRDefault="00BC0CF8" w:rsidP="00BC0CF8">
      <w:pPr>
        <w:numPr>
          <w:ilvl w:val="0"/>
          <w:numId w:val="14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Promote the general progress and well-being of individual students and any class or group assigned to her.</w:t>
      </w:r>
    </w:p>
    <w:p w14:paraId="188CC058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Extra-Curricular Activities:</w:t>
      </w:r>
    </w:p>
    <w:p w14:paraId="6ABBAF48" w14:textId="77777777" w:rsidR="00BC0CF8" w:rsidRPr="00BC0CF8" w:rsidRDefault="00BC0CF8" w:rsidP="00BC0CF8">
      <w:pPr>
        <w:numPr>
          <w:ilvl w:val="0"/>
          <w:numId w:val="15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Organise, lead, and supervise extra-curricular sports clubs and teams before school, at lunchtime, and after school hours.</w:t>
      </w:r>
    </w:p>
    <w:p w14:paraId="3D4049A7" w14:textId="6C705D87" w:rsidR="00BC0CF8" w:rsidRPr="002F6E68" w:rsidRDefault="00BC0CF8" w:rsidP="00BC0CF8">
      <w:pPr>
        <w:numPr>
          <w:ilvl w:val="0"/>
          <w:numId w:val="15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Attend and supervise school sports fixtures, which may require travel and evening commitments.</w:t>
      </w:r>
    </w:p>
    <w:p w14:paraId="2DC105BF" w14:textId="77777777" w:rsidR="00BC0CF8" w:rsidRPr="002F6E68" w:rsidRDefault="00BC0CF8">
      <w:pPr>
        <w:rPr>
          <w:rFonts w:ascii="Gill Sans MT" w:hAnsi="Gill Sans MT"/>
        </w:rPr>
      </w:pPr>
      <w:r w:rsidRPr="002F6E68">
        <w:rPr>
          <w:rFonts w:ascii="Gill Sans MT" w:hAnsi="Gill Sans MT"/>
        </w:rPr>
        <w:br w:type="page"/>
      </w:r>
    </w:p>
    <w:p w14:paraId="6656661B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lastRenderedPageBreak/>
        <w:t>Professional Development and Wider School Life:</w:t>
      </w:r>
    </w:p>
    <w:p w14:paraId="1B97FCDE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Maintain an up-to-date knowledge of developments in PE pedagogy and national curriculum requirements.</w:t>
      </w:r>
    </w:p>
    <w:p w14:paraId="30CC8912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Participate in the school's performance management and continuing professional development (CPD) programmes.</w:t>
      </w:r>
    </w:p>
    <w:p w14:paraId="31B348C3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Uphold the school's ethos, values, and policies at all times.</w:t>
      </w:r>
    </w:p>
    <w:p w14:paraId="45FB36C8" w14:textId="77777777" w:rsidR="00BC0CF8" w:rsidRPr="00BC0CF8" w:rsidRDefault="00BC0CF8" w:rsidP="00BC0CF8">
      <w:pPr>
        <w:numPr>
          <w:ilvl w:val="0"/>
          <w:numId w:val="16"/>
        </w:numPr>
        <w:rPr>
          <w:rFonts w:ascii="Gill Sans MT" w:hAnsi="Gill Sans MT"/>
        </w:rPr>
      </w:pPr>
      <w:r w:rsidRPr="00BC0CF8">
        <w:rPr>
          <w:rFonts w:ascii="Gill Sans MT" w:hAnsi="Gill Sans MT"/>
        </w:rPr>
        <w:t>Communicate effectively with parents and guardians regarding student progress and welfare.</w:t>
      </w:r>
    </w:p>
    <w:p w14:paraId="51717D9B" w14:textId="77777777" w:rsidR="00BC0CF8" w:rsidRPr="00BC0CF8" w:rsidRDefault="00BC0CF8" w:rsidP="00BC0CF8">
      <w:pPr>
        <w:rPr>
          <w:rFonts w:ascii="Gill Sans MT" w:hAnsi="Gill Sans MT"/>
          <w:b/>
          <w:bCs/>
        </w:rPr>
      </w:pPr>
      <w:r w:rsidRPr="00BC0CF8">
        <w:rPr>
          <w:rFonts w:ascii="Gill Sans MT" w:hAnsi="Gill Sans MT"/>
          <w:b/>
          <w:bCs/>
        </w:rPr>
        <w:t>3. Person Specification</w:t>
      </w:r>
    </w:p>
    <w:tbl>
      <w:tblPr>
        <w:tblW w:w="9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6"/>
        <w:gridCol w:w="3104"/>
      </w:tblGrid>
      <w:tr w:rsidR="00BC0CF8" w:rsidRPr="00BC0CF8" w14:paraId="7B1F7990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9EC932E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3D70674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Essential (E) / Desirable (D)</w:t>
            </w:r>
          </w:p>
        </w:tc>
      </w:tr>
      <w:tr w:rsidR="00BC0CF8" w:rsidRPr="00BC0CF8" w14:paraId="147E4F6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18778F6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Qualifications and Training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5381B5B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419A69E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CB9AD9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Qualified Teacher Status (QTS) or equivalent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A462F8A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5E3E95A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BDD48D6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A degree in Physical Education or a related sports subject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34020FE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371BD56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1FFF84B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Evidence of relevant continuing professional development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E519C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D</w:t>
            </w:r>
          </w:p>
        </w:tc>
      </w:tr>
      <w:tr w:rsidR="00BC0CF8" w:rsidRPr="00BC0CF8" w14:paraId="743F80A4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1D64A59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Experience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4EF1D2F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71AD83DC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3371B59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Experience of teaching PE across Key Stage 3 and 4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4210444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542B6A9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8A882FD" w14:textId="2E49EA23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Experience of teaching an examined PE course (e.g. GCSE,</w:t>
            </w:r>
            <w:r w:rsidRPr="002F6E68">
              <w:rPr>
                <w:rFonts w:ascii="Gill Sans MT" w:hAnsi="Gill Sans MT"/>
              </w:rPr>
              <w:t xml:space="preserve"> BTEC</w:t>
            </w:r>
            <w:r w:rsidRPr="00BC0CF8">
              <w:rPr>
                <w:rFonts w:ascii="Gill Sans MT" w:hAnsi="Gill Sans MT"/>
              </w:rPr>
              <w:t>)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3B5E552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D</w:t>
            </w:r>
          </w:p>
        </w:tc>
      </w:tr>
      <w:tr w:rsidR="00BC0CF8" w:rsidRPr="00BC0CF8" w14:paraId="682E762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0A4B045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Experience running extra-curricular sports activities/teams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90B0E3F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3B36093A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977AC41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Skills and Knowledge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F181DA4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00C24697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30CB816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Excellent subject knowledge across a range of sports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9FED871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433E7AED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81AB2AC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Strong behaviour management skills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3454394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6B040329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EFEC12B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lastRenderedPageBreak/>
              <w:t>Ability to inspire and motivate students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E457E1E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195EF26B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3FA39E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Strong ICT skills for administration and teaching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18D00A9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2D8B4AB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A86ADFD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  <w:r w:rsidRPr="00BC0CF8">
              <w:rPr>
                <w:rFonts w:ascii="Gill Sans MT" w:hAnsi="Gill Sans MT"/>
                <w:b/>
                <w:bCs/>
              </w:rPr>
              <w:t>Personal Attributes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BCDB450" w14:textId="77777777" w:rsidR="00BC0CF8" w:rsidRPr="00BC0CF8" w:rsidRDefault="00BC0CF8" w:rsidP="00BC0CF8">
            <w:pPr>
              <w:rPr>
                <w:rFonts w:ascii="Gill Sans MT" w:hAnsi="Gill Sans MT"/>
                <w:b/>
                <w:bCs/>
              </w:rPr>
            </w:pPr>
          </w:p>
        </w:tc>
      </w:tr>
      <w:tr w:rsidR="00BC0CF8" w:rsidRPr="00BC0CF8" w14:paraId="1834F4E6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3BE064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Commitment to safeguarding and promoting student welfare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3C049E2D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5E64D965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2A3D925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Ability to work effectively as part of a team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2CE461F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  <w:tr w:rsidR="00BC0CF8" w:rsidRPr="00BC0CF8" w14:paraId="4869C7C8" w14:textId="77777777"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DF4D221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Adaptability and resilience</w:t>
            </w:r>
          </w:p>
        </w:tc>
        <w:tc>
          <w:tcPr>
            <w:tcW w:w="0" w:type="auto"/>
            <w:tcBorders>
              <w:bottom w:val="single" w:sz="6" w:space="0" w:color="DCDFE5"/>
            </w:tcBorders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42E1F0C" w14:textId="77777777" w:rsidR="00BC0CF8" w:rsidRPr="00BC0CF8" w:rsidRDefault="00BC0CF8" w:rsidP="00BC0CF8">
            <w:pPr>
              <w:rPr>
                <w:rFonts w:ascii="Gill Sans MT" w:hAnsi="Gill Sans MT"/>
              </w:rPr>
            </w:pPr>
            <w:r w:rsidRPr="00BC0CF8">
              <w:rPr>
                <w:rFonts w:ascii="Gill Sans MT" w:hAnsi="Gill Sans MT"/>
              </w:rPr>
              <w:t>E</w:t>
            </w:r>
          </w:p>
        </w:tc>
      </w:tr>
    </w:tbl>
    <w:p w14:paraId="1D2214E2" w14:textId="77777777" w:rsidR="00BC0CF8" w:rsidRPr="00BC0CF8" w:rsidRDefault="00BC0CF8" w:rsidP="00BC0CF8">
      <w:pPr>
        <w:rPr>
          <w:rFonts w:ascii="Gill Sans MT" w:hAnsi="Gill Sans MT"/>
        </w:rPr>
      </w:pPr>
      <w:r w:rsidRPr="00BC0CF8">
        <w:rPr>
          <w:rFonts w:ascii="Gill Sans MT" w:hAnsi="Gill Sans MT"/>
          <w:i/>
          <w:iCs/>
        </w:rPr>
        <w:t>(This post is subject to an enhanced Disclosure and Barring Service (DBS) check and suitable references.)</w:t>
      </w:r>
    </w:p>
    <w:p w14:paraId="045F9258" w14:textId="77777777" w:rsidR="00BC0CF8" w:rsidRPr="002F6E68" w:rsidRDefault="00BC0CF8" w:rsidP="00BC0CF8">
      <w:pPr>
        <w:rPr>
          <w:rFonts w:ascii="Gill Sans MT" w:hAnsi="Gill Sans MT"/>
        </w:rPr>
      </w:pPr>
    </w:p>
    <w:p w14:paraId="12AE261D" w14:textId="77777777" w:rsidR="00BC0CF8" w:rsidRPr="002F6E68" w:rsidRDefault="00BC0CF8" w:rsidP="00BC0CF8">
      <w:pPr>
        <w:rPr>
          <w:rFonts w:ascii="Gill Sans MT" w:hAnsi="Gill Sans MT"/>
        </w:rPr>
      </w:pPr>
    </w:p>
    <w:sectPr w:rsidR="00BC0CF8" w:rsidRPr="002F6E68" w:rsidSect="002F6E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5B38" w14:textId="77777777" w:rsidR="00AD548E" w:rsidRDefault="00AD548E" w:rsidP="000D56E9">
      <w:pPr>
        <w:spacing w:after="0" w:line="240" w:lineRule="auto"/>
      </w:pPr>
      <w:r>
        <w:separator/>
      </w:r>
    </w:p>
  </w:endnote>
  <w:endnote w:type="continuationSeparator" w:id="0">
    <w:p w14:paraId="1F7C318A" w14:textId="77777777" w:rsidR="00AD548E" w:rsidRDefault="00AD548E" w:rsidP="000D5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8F9C1" w14:textId="77777777" w:rsidR="00AD548E" w:rsidRDefault="00AD54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13DF" w14:textId="77777777" w:rsidR="00AD548E" w:rsidRDefault="00AD54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B7F3CD" w14:textId="77777777" w:rsidR="00AD548E" w:rsidRDefault="00AD54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45DE0" w14:textId="77777777" w:rsidR="00AD548E" w:rsidRDefault="00AD548E" w:rsidP="000D56E9">
      <w:pPr>
        <w:spacing w:after="0" w:line="240" w:lineRule="auto"/>
      </w:pPr>
      <w:r>
        <w:separator/>
      </w:r>
    </w:p>
  </w:footnote>
  <w:footnote w:type="continuationSeparator" w:id="0">
    <w:p w14:paraId="35F6183C" w14:textId="77777777" w:rsidR="00AD548E" w:rsidRDefault="00AD548E" w:rsidP="000D5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049D2" w14:textId="77777777" w:rsidR="00AD548E" w:rsidRDefault="00AD54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4B43F" w14:textId="23D1BD64" w:rsidR="00AD548E" w:rsidRDefault="67699C3E" w:rsidP="67699C3E">
    <w:pPr>
      <w:pStyle w:val="Header"/>
      <w:jc w:val="right"/>
    </w:pPr>
    <w:r>
      <w:rPr>
        <w:noProof/>
      </w:rPr>
      <w:drawing>
        <wp:inline distT="0" distB="0" distL="0" distR="0" wp14:anchorId="6023DB1B" wp14:editId="2BB71849">
          <wp:extent cx="953445" cy="953445"/>
          <wp:effectExtent l="0" t="0" r="0" b="0"/>
          <wp:docPr id="108652910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65291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3445" cy="953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90E3" w14:textId="77777777" w:rsidR="00AD548E" w:rsidRDefault="00AD54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F742D"/>
    <w:multiLevelType w:val="hybridMultilevel"/>
    <w:tmpl w:val="4BAA0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F3B9C"/>
    <w:multiLevelType w:val="multilevel"/>
    <w:tmpl w:val="3E22FCAA"/>
    <w:lvl w:ilvl="0">
      <w:start w:val="2"/>
      <w:numFmt w:val="bullet"/>
      <w:lvlText w:val="●"/>
      <w:lvlJc w:val="left"/>
      <w:pPr>
        <w:ind w:left="1134" w:firstLine="8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FDE7779"/>
    <w:multiLevelType w:val="multilevel"/>
    <w:tmpl w:val="62E6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00B58"/>
    <w:multiLevelType w:val="multilevel"/>
    <w:tmpl w:val="A9B87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240B8"/>
    <w:multiLevelType w:val="hybridMultilevel"/>
    <w:tmpl w:val="3E5A54A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C96167"/>
    <w:multiLevelType w:val="hybridMultilevel"/>
    <w:tmpl w:val="D77E89EA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B745B0F"/>
    <w:multiLevelType w:val="hybridMultilevel"/>
    <w:tmpl w:val="47EC960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1904E3"/>
    <w:multiLevelType w:val="hybridMultilevel"/>
    <w:tmpl w:val="3CF2795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CF7CE2"/>
    <w:multiLevelType w:val="multilevel"/>
    <w:tmpl w:val="8CC0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B3242C"/>
    <w:multiLevelType w:val="hybridMultilevel"/>
    <w:tmpl w:val="B964B8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AC3739"/>
    <w:multiLevelType w:val="multilevel"/>
    <w:tmpl w:val="85C200B0"/>
    <w:lvl w:ilvl="0">
      <w:start w:val="2"/>
      <w:numFmt w:val="bullet"/>
      <w:lvlText w:val="●"/>
      <w:lvlJc w:val="left"/>
      <w:pPr>
        <w:ind w:left="1134" w:firstLine="8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1" w15:restartNumberingAfterBreak="0">
    <w:nsid w:val="466716D8"/>
    <w:multiLevelType w:val="hybridMultilevel"/>
    <w:tmpl w:val="46103E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A69735B"/>
    <w:multiLevelType w:val="multilevel"/>
    <w:tmpl w:val="82B84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B96A96"/>
    <w:multiLevelType w:val="multilevel"/>
    <w:tmpl w:val="97D8CE30"/>
    <w:lvl w:ilvl="0">
      <w:start w:val="2"/>
      <w:numFmt w:val="bullet"/>
      <w:lvlText w:val="●"/>
      <w:lvlJc w:val="left"/>
      <w:pPr>
        <w:ind w:left="1134" w:firstLine="851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4" w15:restartNumberingAfterBreak="0">
    <w:nsid w:val="542C7998"/>
    <w:multiLevelType w:val="hybridMultilevel"/>
    <w:tmpl w:val="07F6C332"/>
    <w:lvl w:ilvl="0" w:tplc="FBDCF0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90B5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8CCC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961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0282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2EC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2AC1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E3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7C29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195347"/>
    <w:multiLevelType w:val="multilevel"/>
    <w:tmpl w:val="17928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DDF1C51"/>
    <w:multiLevelType w:val="multilevel"/>
    <w:tmpl w:val="FCAE6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7379171">
    <w:abstractNumId w:val="14"/>
  </w:num>
  <w:num w:numId="2" w16cid:durableId="1731152925">
    <w:abstractNumId w:val="0"/>
  </w:num>
  <w:num w:numId="3" w16cid:durableId="2016684785">
    <w:abstractNumId w:val="11"/>
  </w:num>
  <w:num w:numId="4" w16cid:durableId="16739620">
    <w:abstractNumId w:val="6"/>
  </w:num>
  <w:num w:numId="5" w16cid:durableId="1386442231">
    <w:abstractNumId w:val="4"/>
  </w:num>
  <w:num w:numId="6" w16cid:durableId="65811997">
    <w:abstractNumId w:val="5"/>
  </w:num>
  <w:num w:numId="7" w16cid:durableId="1702710185">
    <w:abstractNumId w:val="7"/>
  </w:num>
  <w:num w:numId="8" w16cid:durableId="1022508779">
    <w:abstractNumId w:val="9"/>
  </w:num>
  <w:num w:numId="9" w16cid:durableId="1207717980">
    <w:abstractNumId w:val="1"/>
  </w:num>
  <w:num w:numId="10" w16cid:durableId="1982034381">
    <w:abstractNumId w:val="13"/>
  </w:num>
  <w:num w:numId="11" w16cid:durableId="1187717843">
    <w:abstractNumId w:val="10"/>
  </w:num>
  <w:num w:numId="12" w16cid:durableId="1587498094">
    <w:abstractNumId w:val="2"/>
  </w:num>
  <w:num w:numId="13" w16cid:durableId="880870093">
    <w:abstractNumId w:val="15"/>
  </w:num>
  <w:num w:numId="14" w16cid:durableId="1204555923">
    <w:abstractNumId w:val="8"/>
  </w:num>
  <w:num w:numId="15" w16cid:durableId="367149121">
    <w:abstractNumId w:val="3"/>
  </w:num>
  <w:num w:numId="16" w16cid:durableId="1996956642">
    <w:abstractNumId w:val="12"/>
  </w:num>
  <w:num w:numId="17" w16cid:durableId="10386307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EA5"/>
    <w:rsid w:val="00005900"/>
    <w:rsid w:val="00062C91"/>
    <w:rsid w:val="000D56E9"/>
    <w:rsid w:val="00274C77"/>
    <w:rsid w:val="002F6E68"/>
    <w:rsid w:val="003C654D"/>
    <w:rsid w:val="003FA3ED"/>
    <w:rsid w:val="00463E8F"/>
    <w:rsid w:val="004E18BC"/>
    <w:rsid w:val="005D2EA5"/>
    <w:rsid w:val="006036F7"/>
    <w:rsid w:val="0078518D"/>
    <w:rsid w:val="008B78AC"/>
    <w:rsid w:val="008C7940"/>
    <w:rsid w:val="00A53A7E"/>
    <w:rsid w:val="00A64E99"/>
    <w:rsid w:val="00AB28A5"/>
    <w:rsid w:val="00AD548E"/>
    <w:rsid w:val="00B75857"/>
    <w:rsid w:val="00BB5601"/>
    <w:rsid w:val="00BC0CF8"/>
    <w:rsid w:val="00C54E95"/>
    <w:rsid w:val="00CA59D6"/>
    <w:rsid w:val="00CC6127"/>
    <w:rsid w:val="00CD1974"/>
    <w:rsid w:val="00DD2442"/>
    <w:rsid w:val="00E72523"/>
    <w:rsid w:val="00F200FA"/>
    <w:rsid w:val="00F54407"/>
    <w:rsid w:val="04C97070"/>
    <w:rsid w:val="0B384790"/>
    <w:rsid w:val="0C416E6C"/>
    <w:rsid w:val="11F5F380"/>
    <w:rsid w:val="1806A52B"/>
    <w:rsid w:val="1AFD7A9A"/>
    <w:rsid w:val="31B333C9"/>
    <w:rsid w:val="33E11F03"/>
    <w:rsid w:val="38BAC568"/>
    <w:rsid w:val="38CF0F6D"/>
    <w:rsid w:val="3A509740"/>
    <w:rsid w:val="3AD03267"/>
    <w:rsid w:val="406F2F20"/>
    <w:rsid w:val="477C3DC5"/>
    <w:rsid w:val="486D4FF9"/>
    <w:rsid w:val="48FFE009"/>
    <w:rsid w:val="51002508"/>
    <w:rsid w:val="54A1552C"/>
    <w:rsid w:val="5E509926"/>
    <w:rsid w:val="63FF6883"/>
    <w:rsid w:val="64454C1F"/>
    <w:rsid w:val="67699C3E"/>
    <w:rsid w:val="77A76E87"/>
    <w:rsid w:val="788F4D83"/>
    <w:rsid w:val="7925555F"/>
    <w:rsid w:val="7BAD0E00"/>
    <w:rsid w:val="7EBB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768C444"/>
  <w15:chartTrackingRefBased/>
  <w15:docId w15:val="{F63512AA-F6CB-454D-B420-847FB79EC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EA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6E9"/>
  </w:style>
  <w:style w:type="paragraph" w:styleId="Footer">
    <w:name w:val="footer"/>
    <w:basedOn w:val="Normal"/>
    <w:link w:val="FooterChar"/>
    <w:uiPriority w:val="99"/>
    <w:unhideWhenUsed/>
    <w:rsid w:val="000D5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6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858a6-f927-42d6-b165-dd8b9dd9480b">
      <Terms xmlns="http://schemas.microsoft.com/office/infopath/2007/PartnerControls"/>
    </lcf76f155ced4ddcb4097134ff3c332f>
    <TaxCatchAll xmlns="bc988401-523e-4ba5-a717-d7f43f1ded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1EA45BAA0124DAB405168F32A0210" ma:contentTypeVersion="18" ma:contentTypeDescription="Create a new document." ma:contentTypeScope="" ma:versionID="762b6311380a3ab6745e52e4e0382f43">
  <xsd:schema xmlns:xsd="http://www.w3.org/2001/XMLSchema" xmlns:xs="http://www.w3.org/2001/XMLSchema" xmlns:p="http://schemas.microsoft.com/office/2006/metadata/properties" xmlns:ns2="040858a6-f927-42d6-b165-dd8b9dd9480b" xmlns:ns3="bc988401-523e-4ba5-a717-d7f43f1ded84" targetNamespace="http://schemas.microsoft.com/office/2006/metadata/properties" ma:root="true" ma:fieldsID="f7dd310dde6a4addf0ea9ded3af606f6" ns2:_="" ns3:_="">
    <xsd:import namespace="040858a6-f927-42d6-b165-dd8b9dd9480b"/>
    <xsd:import namespace="bc988401-523e-4ba5-a717-d7f43f1ded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858a6-f927-42d6-b165-dd8b9dd94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c386631-cab2-46c0-a4ab-0c4c61f48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88401-523e-4ba5-a717-d7f43f1ded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7f5b96-f00c-4978-bb16-7e72040e97eb}" ma:internalName="TaxCatchAll" ma:showField="CatchAllData" ma:web="bc988401-523e-4ba5-a717-d7f43f1ded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21F962-A884-46DA-A330-A86278EE2224}">
  <ds:schemaRefs>
    <ds:schemaRef ds:uri="http://schemas.microsoft.com/office/2006/metadata/properties"/>
    <ds:schemaRef ds:uri="http://schemas.microsoft.com/office/infopath/2007/PartnerControls"/>
    <ds:schemaRef ds:uri="040858a6-f927-42d6-b165-dd8b9dd9480b"/>
    <ds:schemaRef ds:uri="bc988401-523e-4ba5-a717-d7f43f1ded84"/>
  </ds:schemaRefs>
</ds:datastoreItem>
</file>

<file path=customXml/itemProps2.xml><?xml version="1.0" encoding="utf-8"?>
<ds:datastoreItem xmlns:ds="http://schemas.openxmlformats.org/officeDocument/2006/customXml" ds:itemID="{FB6702CC-3D40-4891-81D1-39D72B1C6B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F2D5E5-39F8-4F6A-A76F-2F137B5A709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526</Words>
  <Characters>3002</Characters>
  <Application>Microsoft Office Word</Application>
  <DocSecurity>0</DocSecurity>
  <Lines>25</Lines>
  <Paragraphs>7</Paragraphs>
  <ScaleCrop>false</ScaleCrop>
  <Company>WGA</Company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 Sharpe (The West Grantham Academies Trust)</dc:creator>
  <cp:keywords/>
  <dc:description/>
  <cp:lastModifiedBy>WGS - Estelle Sharpe</cp:lastModifiedBy>
  <cp:revision>5</cp:revision>
  <cp:lastPrinted>2025-11-06T10:26:00Z</cp:lastPrinted>
  <dcterms:created xsi:type="dcterms:W3CDTF">2025-11-06T10:19:00Z</dcterms:created>
  <dcterms:modified xsi:type="dcterms:W3CDTF">2025-11-06T10:29:00Z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0x0101003481EA45BAA0124DAB405168F32A0210</vt:lpwstr>
  </property>
  <property fmtid="{D5CDD505-2E9C-101B-9397-08002B2CF9AE}" pid="3" name="MediaServiceImageTags">
    <vt:lpwstr/>
  </property>
</Properties>
</file>