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6566" w14:textId="05EF6FAD" w:rsidR="00476E25" w:rsidRDefault="00476E25" w:rsidP="00A37A78"/>
    <w:p w14:paraId="4D9BF7D2" w14:textId="737F0110" w:rsidR="00A37A78" w:rsidRDefault="00A37A78" w:rsidP="00A37A78"/>
    <w:p w14:paraId="5822E53C" w14:textId="77777777" w:rsidR="00A37A78" w:rsidRDefault="00A37A78" w:rsidP="00A37A78">
      <w:pPr>
        <w:spacing w:after="0" w:line="240" w:lineRule="auto"/>
        <w:jc w:val="center"/>
        <w:rPr>
          <w:rFonts w:ascii="Gill Sans MT" w:hAnsi="Gill Sans MT"/>
          <w:b/>
        </w:rPr>
      </w:pPr>
    </w:p>
    <w:p w14:paraId="3AF19CD0" w14:textId="2F9DE9E6" w:rsidR="00A37A78" w:rsidRDefault="00A37A78" w:rsidP="00A37A78">
      <w:pPr>
        <w:spacing w:after="0" w:line="240" w:lineRule="auto"/>
        <w:jc w:val="center"/>
        <w:rPr>
          <w:rFonts w:ascii="Gill Sans MT" w:hAnsi="Gill Sans MT"/>
          <w:b/>
        </w:rPr>
      </w:pPr>
      <w:r w:rsidRPr="00A37A78">
        <w:rPr>
          <w:rFonts w:ascii="Gill Sans MT" w:hAnsi="Gill Sans MT"/>
          <w:b/>
        </w:rPr>
        <w:t>PARENTAL CONSENT FORM</w:t>
      </w:r>
    </w:p>
    <w:p w14:paraId="33B1B032" w14:textId="50DFF61D" w:rsidR="00A37A78" w:rsidRPr="00A37A78" w:rsidRDefault="00A37A78" w:rsidP="00A37A78">
      <w:pPr>
        <w:spacing w:after="0" w:line="240" w:lineRule="auto"/>
        <w:jc w:val="center"/>
        <w:rPr>
          <w:rFonts w:ascii="Gill Sans MT" w:hAnsi="Gill Sans MT"/>
          <w:b/>
        </w:rPr>
      </w:pPr>
      <w:r w:rsidRPr="00A37A78">
        <w:rPr>
          <w:rFonts w:ascii="Gill Sans MT" w:hAnsi="Gill Sans MT"/>
          <w:b/>
        </w:rPr>
        <w:t>Photograph and Media Permission</w:t>
      </w:r>
    </w:p>
    <w:p w14:paraId="42C134D2" w14:textId="77777777" w:rsidR="00A37A78" w:rsidRPr="00A37A78" w:rsidRDefault="00A37A78" w:rsidP="00A37A78">
      <w:pPr>
        <w:spacing w:after="0" w:line="240" w:lineRule="auto"/>
        <w:rPr>
          <w:rFonts w:ascii="Gill Sans MT" w:hAnsi="Gill Sans MT"/>
        </w:rPr>
      </w:pPr>
    </w:p>
    <w:p w14:paraId="09144125" w14:textId="10A1D900"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Full name of student in block capitals _____________________________________</w:t>
      </w:r>
    </w:p>
    <w:p w14:paraId="6913EEA6" w14:textId="77777777" w:rsidR="00A37A78" w:rsidRPr="00A37A78" w:rsidRDefault="00A37A78" w:rsidP="00A37A78">
      <w:pPr>
        <w:spacing w:after="0" w:line="240" w:lineRule="auto"/>
        <w:rPr>
          <w:rFonts w:ascii="Gill Sans MT" w:hAnsi="Gill Sans MT"/>
          <w:sz w:val="20"/>
          <w:szCs w:val="20"/>
        </w:rPr>
      </w:pPr>
    </w:p>
    <w:p w14:paraId="3CB737B6" w14:textId="77777777"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 xml:space="preserve">The use of digital/video images plays an important part in learning activities. Pupils/students and members of staff may use digital cameras to record evidence of activities in lessons and out of school.  These images may then be used in presentations in subsequent lessons.  Photographs (printed and digital) and/or video recordings of school activities used for internal records, records of achievement, evidence of learning opportunities and assessment are legally permissible as part of the academy’s purpose.  </w:t>
      </w:r>
    </w:p>
    <w:p w14:paraId="5BE1200D" w14:textId="77777777" w:rsidR="00A37A78" w:rsidRPr="00A37A78" w:rsidRDefault="00A37A78" w:rsidP="00A37A78">
      <w:pPr>
        <w:spacing w:after="0" w:line="240" w:lineRule="auto"/>
        <w:rPr>
          <w:rFonts w:ascii="Gill Sans MT" w:hAnsi="Gill Sans MT"/>
          <w:sz w:val="20"/>
          <w:szCs w:val="20"/>
        </w:rPr>
      </w:pPr>
    </w:p>
    <w:p w14:paraId="669771E1" w14:textId="77777777"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However, your permission is required for the academy to use photographs and/or videos for marketing, promotion, fundraising and school communications purposes in accordance with the SNMAT Data Protection Policy.  We will ensure that when images are published that the young people cannot be identified by the use of their names.</w:t>
      </w:r>
    </w:p>
    <w:p w14:paraId="5AF8B8CD" w14:textId="77777777" w:rsidR="00A37A78" w:rsidRPr="00A37A78" w:rsidRDefault="00A37A78" w:rsidP="00A37A78">
      <w:pPr>
        <w:spacing w:after="0" w:line="240" w:lineRule="auto"/>
        <w:rPr>
          <w:rFonts w:ascii="Gill Sans MT" w:hAnsi="Gill Sans MT"/>
          <w:sz w:val="20"/>
          <w:szCs w:val="20"/>
        </w:rPr>
      </w:pPr>
    </w:p>
    <w:p w14:paraId="12D6782D" w14:textId="77777777"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Parents/carers are requested to sign the permission form below to allow the school to take and use images of their children for the following reasons:</w:t>
      </w:r>
    </w:p>
    <w:p w14:paraId="7F3D9B75" w14:textId="77777777" w:rsidR="00A37A78" w:rsidRPr="00A37A78" w:rsidRDefault="00A37A78" w:rsidP="00A37A78">
      <w:pPr>
        <w:spacing w:after="0" w:line="240" w:lineRule="auto"/>
        <w:rPr>
          <w:rFonts w:ascii="Gill Sans MT" w:hAnsi="Gill Sans MT"/>
          <w:sz w:val="20"/>
          <w:szCs w:val="20"/>
        </w:rPr>
      </w:pPr>
    </w:p>
    <w:tbl>
      <w:tblPr>
        <w:tblStyle w:val="TableGrid"/>
        <w:tblW w:w="0" w:type="auto"/>
        <w:jc w:val="center"/>
        <w:tblLook w:val="04A0" w:firstRow="1" w:lastRow="0" w:firstColumn="1" w:lastColumn="0" w:noHBand="0" w:noVBand="1"/>
      </w:tblPr>
      <w:tblGrid>
        <w:gridCol w:w="6941"/>
        <w:gridCol w:w="1146"/>
      </w:tblGrid>
      <w:tr w:rsidR="00A37A78" w:rsidRPr="00A37A78" w14:paraId="14FC9066" w14:textId="77777777" w:rsidTr="00A37A78">
        <w:trPr>
          <w:jc w:val="center"/>
        </w:trPr>
        <w:tc>
          <w:tcPr>
            <w:tcW w:w="6941" w:type="dxa"/>
          </w:tcPr>
          <w:p w14:paraId="7981C4AC" w14:textId="006517EE" w:rsidR="00A37A78" w:rsidRPr="00A37A78" w:rsidRDefault="00A37A78" w:rsidP="00A37A78">
            <w:pPr>
              <w:rPr>
                <w:rFonts w:ascii="Gill Sans MT" w:hAnsi="Gill Sans MT"/>
                <w:sz w:val="20"/>
                <w:szCs w:val="20"/>
              </w:rPr>
            </w:pPr>
            <w:r w:rsidRPr="00A37A78">
              <w:rPr>
                <w:rFonts w:ascii="Gill Sans MT" w:hAnsi="Gill Sans MT"/>
                <w:sz w:val="20"/>
                <w:szCs w:val="20"/>
              </w:rPr>
              <w:t xml:space="preserve">Displays in and around the </w:t>
            </w:r>
            <w:r w:rsidR="008D21B7" w:rsidRPr="00A37A78">
              <w:rPr>
                <w:rFonts w:ascii="Gill Sans MT" w:hAnsi="Gill Sans MT"/>
                <w:sz w:val="20"/>
                <w:szCs w:val="20"/>
              </w:rPr>
              <w:t>academy</w:t>
            </w:r>
            <w:r w:rsidRPr="00A37A78">
              <w:rPr>
                <w:rFonts w:ascii="Gill Sans MT" w:hAnsi="Gill Sans MT"/>
                <w:sz w:val="20"/>
                <w:szCs w:val="20"/>
              </w:rPr>
              <w:t xml:space="preserve"> and Trust (</w:t>
            </w:r>
            <w:proofErr w:type="gramStart"/>
            <w:r w:rsidRPr="00A37A78">
              <w:rPr>
                <w:rFonts w:ascii="Gill Sans MT" w:hAnsi="Gill Sans MT"/>
                <w:sz w:val="20"/>
                <w:szCs w:val="20"/>
              </w:rPr>
              <w:t>eg</w:t>
            </w:r>
            <w:proofErr w:type="gramEnd"/>
            <w:r w:rsidRPr="00A37A78">
              <w:rPr>
                <w:rFonts w:ascii="Gill Sans MT" w:hAnsi="Gill Sans MT"/>
                <w:sz w:val="20"/>
                <w:szCs w:val="20"/>
              </w:rPr>
              <w:t xml:space="preserve"> on noticeboards, banners etc)</w:t>
            </w:r>
          </w:p>
        </w:tc>
        <w:tc>
          <w:tcPr>
            <w:tcW w:w="1146" w:type="dxa"/>
          </w:tcPr>
          <w:p w14:paraId="0262ED5B"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YES/NO</w:t>
            </w:r>
          </w:p>
        </w:tc>
      </w:tr>
      <w:tr w:rsidR="00A37A78" w:rsidRPr="00A37A78" w14:paraId="5C7BD7F7" w14:textId="77777777" w:rsidTr="00A37A78">
        <w:trPr>
          <w:jc w:val="center"/>
        </w:trPr>
        <w:tc>
          <w:tcPr>
            <w:tcW w:w="6941" w:type="dxa"/>
          </w:tcPr>
          <w:p w14:paraId="383C5DD7"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Academy and Trust publications, printed or digital</w:t>
            </w:r>
          </w:p>
          <w:p w14:paraId="7EE8D133" w14:textId="59E7C73E" w:rsidR="00A37A78" w:rsidRPr="00A37A78" w:rsidRDefault="00A37A78" w:rsidP="00A37A78">
            <w:pPr>
              <w:rPr>
                <w:rFonts w:ascii="Gill Sans MT" w:hAnsi="Gill Sans MT"/>
                <w:i/>
                <w:sz w:val="20"/>
                <w:szCs w:val="20"/>
              </w:rPr>
            </w:pPr>
            <w:r w:rsidRPr="00A37A78">
              <w:rPr>
                <w:rFonts w:ascii="Gill Sans MT" w:hAnsi="Gill Sans MT"/>
                <w:i/>
                <w:sz w:val="20"/>
                <w:szCs w:val="20"/>
              </w:rPr>
              <w:t>(</w:t>
            </w:r>
            <w:proofErr w:type="gramStart"/>
            <w:r w:rsidR="008D21B7">
              <w:rPr>
                <w:rFonts w:ascii="Gill Sans MT" w:hAnsi="Gill Sans MT"/>
                <w:i/>
                <w:sz w:val="20"/>
                <w:szCs w:val="20"/>
              </w:rPr>
              <w:t>e</w:t>
            </w:r>
            <w:r w:rsidRPr="00A37A78">
              <w:rPr>
                <w:rFonts w:ascii="Gill Sans MT" w:hAnsi="Gill Sans MT"/>
                <w:i/>
                <w:sz w:val="20"/>
                <w:szCs w:val="20"/>
              </w:rPr>
              <w:t>g</w:t>
            </w:r>
            <w:proofErr w:type="gramEnd"/>
            <w:r w:rsidRPr="00A37A78">
              <w:rPr>
                <w:rFonts w:ascii="Gill Sans MT" w:hAnsi="Gill Sans MT"/>
                <w:i/>
                <w:sz w:val="20"/>
                <w:szCs w:val="20"/>
              </w:rPr>
              <w:t xml:space="preserve"> prospectus, newsletters, school magazines)</w:t>
            </w:r>
          </w:p>
        </w:tc>
        <w:tc>
          <w:tcPr>
            <w:tcW w:w="1146" w:type="dxa"/>
          </w:tcPr>
          <w:p w14:paraId="44AE9866"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YES/NO</w:t>
            </w:r>
          </w:p>
        </w:tc>
      </w:tr>
      <w:tr w:rsidR="00A37A78" w:rsidRPr="00A37A78" w14:paraId="423DA1A9" w14:textId="77777777" w:rsidTr="00A37A78">
        <w:trPr>
          <w:jc w:val="center"/>
        </w:trPr>
        <w:tc>
          <w:tcPr>
            <w:tcW w:w="6941" w:type="dxa"/>
          </w:tcPr>
          <w:p w14:paraId="16190E74"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Academy and Trust websites</w:t>
            </w:r>
          </w:p>
        </w:tc>
        <w:tc>
          <w:tcPr>
            <w:tcW w:w="1146" w:type="dxa"/>
          </w:tcPr>
          <w:p w14:paraId="5A4C24F2"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YES/NO</w:t>
            </w:r>
          </w:p>
        </w:tc>
      </w:tr>
      <w:tr w:rsidR="00A37A78" w:rsidRPr="00A37A78" w14:paraId="2792DCEE" w14:textId="77777777" w:rsidTr="00A37A78">
        <w:trPr>
          <w:jc w:val="center"/>
        </w:trPr>
        <w:tc>
          <w:tcPr>
            <w:tcW w:w="6941" w:type="dxa"/>
          </w:tcPr>
          <w:p w14:paraId="516FA3A4" w14:textId="5EE2E247" w:rsidR="00A37A78" w:rsidRPr="00A37A78" w:rsidRDefault="00A37A78" w:rsidP="00A37A78">
            <w:pPr>
              <w:rPr>
                <w:rFonts w:ascii="Gill Sans MT" w:hAnsi="Gill Sans MT"/>
                <w:sz w:val="20"/>
                <w:szCs w:val="20"/>
              </w:rPr>
            </w:pPr>
            <w:r w:rsidRPr="00A37A78">
              <w:rPr>
                <w:rFonts w:ascii="Gill Sans MT" w:hAnsi="Gill Sans MT"/>
                <w:sz w:val="20"/>
                <w:szCs w:val="20"/>
              </w:rPr>
              <w:t>Academy and Trust social media (</w:t>
            </w:r>
            <w:proofErr w:type="gramStart"/>
            <w:r w:rsidRPr="00A37A78">
              <w:rPr>
                <w:rFonts w:ascii="Gill Sans MT" w:hAnsi="Gill Sans MT"/>
                <w:sz w:val="20"/>
                <w:szCs w:val="20"/>
              </w:rPr>
              <w:t>eg</w:t>
            </w:r>
            <w:proofErr w:type="gramEnd"/>
            <w:r w:rsidRPr="00A37A78">
              <w:rPr>
                <w:rFonts w:ascii="Gill Sans MT" w:hAnsi="Gill Sans MT"/>
                <w:sz w:val="20"/>
                <w:szCs w:val="20"/>
              </w:rPr>
              <w:t xml:space="preserve"> class blogs, </w:t>
            </w:r>
            <w:r w:rsidR="008D21B7">
              <w:rPr>
                <w:rFonts w:ascii="Gill Sans MT" w:hAnsi="Gill Sans MT"/>
                <w:sz w:val="20"/>
                <w:szCs w:val="20"/>
              </w:rPr>
              <w:t>F</w:t>
            </w:r>
            <w:r w:rsidRPr="00A37A78">
              <w:rPr>
                <w:rFonts w:ascii="Gill Sans MT" w:hAnsi="Gill Sans MT"/>
                <w:sz w:val="20"/>
                <w:szCs w:val="20"/>
              </w:rPr>
              <w:t xml:space="preserve">acebook page, </w:t>
            </w:r>
            <w:r w:rsidR="008D21B7">
              <w:rPr>
                <w:rFonts w:ascii="Gill Sans MT" w:hAnsi="Gill Sans MT"/>
                <w:sz w:val="20"/>
                <w:szCs w:val="20"/>
              </w:rPr>
              <w:t>T</w:t>
            </w:r>
            <w:r w:rsidRPr="00A37A78">
              <w:rPr>
                <w:rFonts w:ascii="Gill Sans MT" w:hAnsi="Gill Sans MT"/>
                <w:sz w:val="20"/>
                <w:szCs w:val="20"/>
              </w:rPr>
              <w:t>witter feed)</w:t>
            </w:r>
          </w:p>
        </w:tc>
        <w:tc>
          <w:tcPr>
            <w:tcW w:w="1146" w:type="dxa"/>
          </w:tcPr>
          <w:p w14:paraId="42E59CD9"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YES/NO</w:t>
            </w:r>
          </w:p>
        </w:tc>
      </w:tr>
      <w:tr w:rsidR="00A37A78" w:rsidRPr="00A37A78" w14:paraId="6A3E3718" w14:textId="77777777" w:rsidTr="00A37A78">
        <w:trPr>
          <w:jc w:val="center"/>
        </w:trPr>
        <w:tc>
          <w:tcPr>
            <w:tcW w:w="6941" w:type="dxa"/>
          </w:tcPr>
          <w:p w14:paraId="48326536"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Local and National news publications</w:t>
            </w:r>
          </w:p>
        </w:tc>
        <w:tc>
          <w:tcPr>
            <w:tcW w:w="1146" w:type="dxa"/>
          </w:tcPr>
          <w:p w14:paraId="50619EC9"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YES/NO</w:t>
            </w:r>
          </w:p>
        </w:tc>
      </w:tr>
      <w:tr w:rsidR="00A37A78" w:rsidRPr="00A37A78" w14:paraId="6D30EDD8" w14:textId="77777777" w:rsidTr="00A37A78">
        <w:trPr>
          <w:jc w:val="center"/>
        </w:trPr>
        <w:tc>
          <w:tcPr>
            <w:tcW w:w="6941" w:type="dxa"/>
          </w:tcPr>
          <w:p w14:paraId="6FD475F2"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Local and National television networks</w:t>
            </w:r>
          </w:p>
        </w:tc>
        <w:tc>
          <w:tcPr>
            <w:tcW w:w="1146" w:type="dxa"/>
          </w:tcPr>
          <w:p w14:paraId="44BDCA23" w14:textId="77777777" w:rsidR="00A37A78" w:rsidRPr="00A37A78" w:rsidRDefault="00A37A78" w:rsidP="00A37A78">
            <w:pPr>
              <w:rPr>
                <w:rFonts w:ascii="Gill Sans MT" w:hAnsi="Gill Sans MT"/>
                <w:sz w:val="20"/>
                <w:szCs w:val="20"/>
              </w:rPr>
            </w:pPr>
            <w:r w:rsidRPr="00A37A78">
              <w:rPr>
                <w:rFonts w:ascii="Gill Sans MT" w:hAnsi="Gill Sans MT"/>
                <w:sz w:val="20"/>
                <w:szCs w:val="20"/>
              </w:rPr>
              <w:t>YES/NO</w:t>
            </w:r>
          </w:p>
        </w:tc>
      </w:tr>
    </w:tbl>
    <w:p w14:paraId="08E5AD4E" w14:textId="77777777" w:rsidR="00A37A78" w:rsidRPr="00A37A78" w:rsidRDefault="00A37A78" w:rsidP="00A37A78">
      <w:pPr>
        <w:spacing w:after="0" w:line="240" w:lineRule="auto"/>
        <w:rPr>
          <w:rFonts w:ascii="Gill Sans MT" w:hAnsi="Gill Sans MT"/>
          <w:sz w:val="20"/>
          <w:szCs w:val="20"/>
        </w:rPr>
      </w:pPr>
    </w:p>
    <w:p w14:paraId="34ED92F0" w14:textId="77777777" w:rsidR="00A37A78" w:rsidRPr="00A37A78" w:rsidRDefault="00A37A78" w:rsidP="00A37A78">
      <w:pPr>
        <w:spacing w:after="0" w:line="240" w:lineRule="auto"/>
        <w:rPr>
          <w:rFonts w:ascii="Gill Sans MT" w:hAnsi="Gill Sans MT"/>
          <w:sz w:val="20"/>
          <w:szCs w:val="20"/>
        </w:rPr>
      </w:pPr>
    </w:p>
    <w:p w14:paraId="6D2D0593" w14:textId="0643F202"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Signed:  ………………………………………………………………  Date: ……………………………………...</w:t>
      </w:r>
    </w:p>
    <w:p w14:paraId="693BB703" w14:textId="428115C5"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(Parent/Carer)</w:t>
      </w:r>
    </w:p>
    <w:p w14:paraId="32E8DD5C" w14:textId="77777777" w:rsidR="00A37A78" w:rsidRPr="00A37A78" w:rsidRDefault="00A37A78" w:rsidP="00A37A78">
      <w:pPr>
        <w:spacing w:after="0" w:line="240" w:lineRule="auto"/>
        <w:rPr>
          <w:rFonts w:ascii="Gill Sans MT" w:hAnsi="Gill Sans MT"/>
          <w:sz w:val="20"/>
          <w:szCs w:val="20"/>
        </w:rPr>
      </w:pPr>
    </w:p>
    <w:p w14:paraId="5156AD3D" w14:textId="1CE1B296" w:rsidR="00A37A78" w:rsidRPr="00A37A78" w:rsidRDefault="00A37A78" w:rsidP="00A37A78">
      <w:pPr>
        <w:spacing w:after="0" w:line="240" w:lineRule="auto"/>
        <w:rPr>
          <w:rFonts w:ascii="Gill Sans MT" w:hAnsi="Gill Sans MT"/>
          <w:i/>
          <w:sz w:val="20"/>
          <w:szCs w:val="20"/>
        </w:rPr>
      </w:pPr>
      <w:r w:rsidRPr="00A37A78">
        <w:rPr>
          <w:rFonts w:ascii="Gill Sans MT" w:hAnsi="Gill Sans MT"/>
          <w:i/>
          <w:sz w:val="20"/>
          <w:szCs w:val="20"/>
        </w:rPr>
        <w:t xml:space="preserve">Please note that this consent will remain in force until your child has left the school unless you rescind it.  You </w:t>
      </w:r>
      <w:bookmarkStart w:id="0" w:name="_Hlk32585351"/>
      <w:r w:rsidRPr="00A37A78">
        <w:rPr>
          <w:rFonts w:ascii="Gill Sans MT" w:hAnsi="Gill Sans MT"/>
          <w:i/>
          <w:sz w:val="20"/>
          <w:szCs w:val="20"/>
        </w:rPr>
        <w:t xml:space="preserve">have the right to withdraw your consent at any time by contacting the academy either by e-mail to </w:t>
      </w:r>
      <w:hyperlink r:id="rId10" w:history="1">
        <w:r w:rsidRPr="00A37A78">
          <w:rPr>
            <w:rStyle w:val="Hyperlink"/>
            <w:rFonts w:ascii="Gill Sans MT" w:hAnsi="Gill Sans MT"/>
            <w:i/>
            <w:sz w:val="20"/>
            <w:szCs w:val="20"/>
          </w:rPr>
          <w:t>office@wgacademy.org.uk</w:t>
        </w:r>
      </w:hyperlink>
      <w:r w:rsidRPr="00A37A78">
        <w:rPr>
          <w:rFonts w:ascii="Gill Sans MT" w:hAnsi="Gill Sans MT"/>
          <w:i/>
          <w:sz w:val="20"/>
          <w:szCs w:val="20"/>
        </w:rPr>
        <w:t xml:space="preserve"> or telephone on 01476 405200.</w:t>
      </w:r>
    </w:p>
    <w:bookmarkEnd w:id="0"/>
    <w:p w14:paraId="0540E58A" w14:textId="77777777" w:rsidR="00A37A78" w:rsidRPr="00A37A78" w:rsidRDefault="00A37A78" w:rsidP="00A37A78">
      <w:pPr>
        <w:spacing w:after="0" w:line="240" w:lineRule="auto"/>
        <w:rPr>
          <w:rFonts w:ascii="Gill Sans MT" w:hAnsi="Gill Sans MT"/>
          <w:sz w:val="20"/>
          <w:szCs w:val="20"/>
        </w:rPr>
      </w:pPr>
    </w:p>
    <w:p w14:paraId="25B29396" w14:textId="198CF139"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In accordance with guidance from the Information Commissioner’s Office, parents /carers are welcome to take videos and digital images of their children at school events for their own personal use (as such use in not covered by the Data Protection Act).  To respect everyone’s privacy and in some cases protection, these images should not be published/ made publicly available on social networking sites, nor should parents/carers comment on any activities involving other pupils/students in the digital/video images.</w:t>
      </w:r>
    </w:p>
    <w:p w14:paraId="4ED49AA9" w14:textId="77777777" w:rsidR="00A37A78" w:rsidRPr="00A37A78" w:rsidRDefault="00A37A78" w:rsidP="00A37A78">
      <w:pPr>
        <w:spacing w:after="0" w:line="240" w:lineRule="auto"/>
        <w:rPr>
          <w:rFonts w:ascii="Gill Sans MT" w:hAnsi="Gill Sans MT"/>
          <w:sz w:val="20"/>
          <w:szCs w:val="20"/>
        </w:rPr>
      </w:pPr>
    </w:p>
    <w:p w14:paraId="4D3E35F0" w14:textId="77777777"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I agree that if I take digital or video images at, or of, academy events, which include images of children other than my own, I will abide by these guidelines in my use of these images.</w:t>
      </w:r>
    </w:p>
    <w:p w14:paraId="5691A536" w14:textId="77777777" w:rsidR="00A37A78" w:rsidRPr="00A37A78" w:rsidRDefault="00A37A78" w:rsidP="00A37A78">
      <w:pPr>
        <w:spacing w:after="0" w:line="240" w:lineRule="auto"/>
        <w:rPr>
          <w:rFonts w:ascii="Gill Sans MT" w:hAnsi="Gill Sans MT"/>
          <w:sz w:val="20"/>
          <w:szCs w:val="20"/>
        </w:rPr>
      </w:pPr>
    </w:p>
    <w:p w14:paraId="2C7BDB7D" w14:textId="77777777" w:rsidR="00A37A78" w:rsidRPr="00A37A78" w:rsidRDefault="00A37A78" w:rsidP="00A37A78">
      <w:pPr>
        <w:spacing w:after="0" w:line="240" w:lineRule="auto"/>
        <w:rPr>
          <w:rFonts w:ascii="Gill Sans MT" w:hAnsi="Gill Sans MT"/>
          <w:sz w:val="20"/>
          <w:szCs w:val="20"/>
        </w:rPr>
      </w:pPr>
    </w:p>
    <w:p w14:paraId="26A02034" w14:textId="6A03D6B3"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Signed:  ……………………………………………………………………  Date: ………………………………...</w:t>
      </w:r>
    </w:p>
    <w:p w14:paraId="30507F40" w14:textId="21C39BA9" w:rsidR="00A37A78" w:rsidRPr="00A37A78" w:rsidRDefault="00A37A78" w:rsidP="00A37A78">
      <w:pPr>
        <w:spacing w:after="0" w:line="240" w:lineRule="auto"/>
        <w:rPr>
          <w:rFonts w:ascii="Gill Sans MT" w:hAnsi="Gill Sans MT"/>
          <w:sz w:val="20"/>
          <w:szCs w:val="20"/>
        </w:rPr>
      </w:pPr>
      <w:r w:rsidRPr="00A37A78">
        <w:rPr>
          <w:rFonts w:ascii="Gill Sans MT" w:hAnsi="Gill Sans MT"/>
          <w:sz w:val="20"/>
          <w:szCs w:val="20"/>
        </w:rPr>
        <w:t>(Parent/Carer)</w:t>
      </w:r>
    </w:p>
    <w:sectPr w:rsidR="00A37A78" w:rsidRPr="00A37A78" w:rsidSect="00ED4F0E">
      <w:headerReference w:type="default" r:id="rId11"/>
      <w:footerReference w:type="default" r:id="rId12"/>
      <w:headerReference w:type="first" r:id="rId13"/>
      <w:pgSz w:w="11906" w:h="16838"/>
      <w:pgMar w:top="1134"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7CF2" w14:textId="77777777" w:rsidR="00261110" w:rsidRDefault="00261110" w:rsidP="00DE7F65">
      <w:pPr>
        <w:spacing w:after="0" w:line="240" w:lineRule="auto"/>
      </w:pPr>
      <w:r>
        <w:separator/>
      </w:r>
    </w:p>
  </w:endnote>
  <w:endnote w:type="continuationSeparator" w:id="0">
    <w:p w14:paraId="1B300427" w14:textId="77777777" w:rsidR="00261110" w:rsidRDefault="00261110" w:rsidP="00DE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0A24115" w14:paraId="4E5A872A" w14:textId="77777777" w:rsidTr="20A24115">
      <w:tc>
        <w:tcPr>
          <w:tcW w:w="3305" w:type="dxa"/>
        </w:tcPr>
        <w:p w14:paraId="6CF64C10" w14:textId="0B30AEDF" w:rsidR="20A24115" w:rsidRDefault="20A24115" w:rsidP="20A24115">
          <w:pPr>
            <w:pStyle w:val="Header"/>
            <w:ind w:left="-115"/>
          </w:pPr>
        </w:p>
      </w:tc>
      <w:tc>
        <w:tcPr>
          <w:tcW w:w="3305" w:type="dxa"/>
        </w:tcPr>
        <w:p w14:paraId="58E548CC" w14:textId="7ECFD127" w:rsidR="20A24115" w:rsidRDefault="20A24115" w:rsidP="20A24115">
          <w:pPr>
            <w:pStyle w:val="Header"/>
            <w:jc w:val="center"/>
          </w:pPr>
        </w:p>
      </w:tc>
      <w:tc>
        <w:tcPr>
          <w:tcW w:w="3305" w:type="dxa"/>
        </w:tcPr>
        <w:p w14:paraId="0843F430" w14:textId="37A9A8BD" w:rsidR="20A24115" w:rsidRDefault="20A24115" w:rsidP="20A24115">
          <w:pPr>
            <w:pStyle w:val="Header"/>
            <w:ind w:right="-115"/>
            <w:jc w:val="right"/>
          </w:pPr>
        </w:p>
      </w:tc>
    </w:tr>
  </w:tbl>
  <w:p w14:paraId="76B1FAC7" w14:textId="42F9E62E" w:rsidR="20A24115" w:rsidRDefault="20A24115" w:rsidP="20A24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B50F" w14:textId="77777777" w:rsidR="00261110" w:rsidRDefault="00261110" w:rsidP="00DE7F65">
      <w:pPr>
        <w:spacing w:after="0" w:line="240" w:lineRule="auto"/>
      </w:pPr>
      <w:r>
        <w:separator/>
      </w:r>
    </w:p>
  </w:footnote>
  <w:footnote w:type="continuationSeparator" w:id="0">
    <w:p w14:paraId="196425F0" w14:textId="77777777" w:rsidR="00261110" w:rsidRDefault="00261110" w:rsidP="00DE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E49A" w14:textId="77777777" w:rsidR="00DE7F65" w:rsidRDefault="00DE7F65" w:rsidP="00DE7F65">
    <w:pPr>
      <w:pStyle w:val="Header"/>
      <w:tabs>
        <w:tab w:val="clear" w:pos="4513"/>
        <w:tab w:val="clear" w:pos="9026"/>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4E76" w14:textId="4F17A8E3" w:rsidR="008F76C7" w:rsidRDefault="00BC7E2F">
    <w:pPr>
      <w:pStyle w:val="Header"/>
    </w:pPr>
    <w:r>
      <w:rPr>
        <w:noProof/>
      </w:rPr>
      <w:drawing>
        <wp:anchor distT="0" distB="0" distL="114300" distR="114300" simplePos="0" relativeHeight="251666432" behindDoc="0" locked="0" layoutInCell="1" allowOverlap="1" wp14:anchorId="321DFB9A" wp14:editId="10E57A20">
          <wp:simplePos x="0" y="0"/>
          <wp:positionH relativeFrom="column">
            <wp:posOffset>-643890</wp:posOffset>
          </wp:positionH>
          <wp:positionV relativeFrom="paragraph">
            <wp:posOffset>-450215</wp:posOffset>
          </wp:positionV>
          <wp:extent cx="7559675" cy="1804035"/>
          <wp:effectExtent l="0" t="0" r="0" b="0"/>
          <wp:wrapThrough wrapText="bothSides">
            <wp:wrapPolygon edited="0">
              <wp:start x="9906" y="5170"/>
              <wp:lineTo x="9906" y="7907"/>
              <wp:lineTo x="9689" y="10340"/>
              <wp:lineTo x="9689" y="11709"/>
              <wp:lineTo x="10015" y="12773"/>
              <wp:lineTo x="10414" y="12773"/>
              <wp:lineTo x="10741" y="15206"/>
              <wp:lineTo x="8019" y="15966"/>
              <wp:lineTo x="7874" y="16118"/>
              <wp:lineTo x="8237" y="20072"/>
              <wp:lineTo x="8237" y="20528"/>
              <wp:lineTo x="9906" y="20984"/>
              <wp:lineTo x="13172" y="20984"/>
              <wp:lineTo x="13644" y="17639"/>
              <wp:lineTo x="13717" y="16118"/>
              <wp:lineTo x="13317" y="15814"/>
              <wp:lineTo x="10814" y="15206"/>
              <wp:lineTo x="11104" y="12773"/>
              <wp:lineTo x="11539" y="12773"/>
              <wp:lineTo x="11866" y="11709"/>
              <wp:lineTo x="11830" y="10340"/>
              <wp:lineTo x="11612" y="7907"/>
              <wp:lineTo x="11612" y="5170"/>
              <wp:lineTo x="9906" y="5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804035"/>
                  </a:xfrm>
                  <a:prstGeom prst="rect">
                    <a:avLst/>
                  </a:prstGeom>
                </pic:spPr>
              </pic:pic>
            </a:graphicData>
          </a:graphic>
          <wp14:sizeRelH relativeFrom="page">
            <wp14:pctWidth>0</wp14:pctWidth>
          </wp14:sizeRelH>
          <wp14:sizeRelV relativeFrom="page">
            <wp14:pctHeight>0</wp14:pctHeight>
          </wp14:sizeRelV>
        </wp:anchor>
      </w:drawing>
    </w:r>
  </w:p>
  <w:p w14:paraId="503A80E8" w14:textId="7EE916AB" w:rsidR="008F76C7" w:rsidRDefault="008F76C7">
    <w:pPr>
      <w:pStyle w:val="Header"/>
    </w:pPr>
  </w:p>
  <w:p w14:paraId="3AE740F1" w14:textId="41BA39FE" w:rsidR="00ED4F0E" w:rsidRDefault="00ED4F0E"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532A04" w14:textId="0A7F7542" w:rsidR="0059164F" w:rsidRPr="00930C59" w:rsidRDefault="0059164F"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47"/>
    <w:rsid w:val="000666B1"/>
    <w:rsid w:val="000B2198"/>
    <w:rsid w:val="001A05ED"/>
    <w:rsid w:val="001C33E1"/>
    <w:rsid w:val="00223F87"/>
    <w:rsid w:val="00261110"/>
    <w:rsid w:val="002939EF"/>
    <w:rsid w:val="002A2B0A"/>
    <w:rsid w:val="002B7B73"/>
    <w:rsid w:val="00337FD9"/>
    <w:rsid w:val="003F6968"/>
    <w:rsid w:val="00476E25"/>
    <w:rsid w:val="00484BA5"/>
    <w:rsid w:val="0048700A"/>
    <w:rsid w:val="00493696"/>
    <w:rsid w:val="004C6B68"/>
    <w:rsid w:val="0059164F"/>
    <w:rsid w:val="005F613F"/>
    <w:rsid w:val="006B1160"/>
    <w:rsid w:val="007928DE"/>
    <w:rsid w:val="008157DB"/>
    <w:rsid w:val="00827453"/>
    <w:rsid w:val="008D21B7"/>
    <w:rsid w:val="008F76C7"/>
    <w:rsid w:val="009200C1"/>
    <w:rsid w:val="00930C59"/>
    <w:rsid w:val="0098693B"/>
    <w:rsid w:val="009A5710"/>
    <w:rsid w:val="009E5F99"/>
    <w:rsid w:val="00A37A78"/>
    <w:rsid w:val="00A67569"/>
    <w:rsid w:val="00B869E4"/>
    <w:rsid w:val="00B90042"/>
    <w:rsid w:val="00BA2E47"/>
    <w:rsid w:val="00BC7E2F"/>
    <w:rsid w:val="00CF2201"/>
    <w:rsid w:val="00DE7F65"/>
    <w:rsid w:val="00E9332E"/>
    <w:rsid w:val="00EA63C7"/>
    <w:rsid w:val="00EC4915"/>
    <w:rsid w:val="00ED4F0E"/>
    <w:rsid w:val="00FD0E89"/>
    <w:rsid w:val="20A24115"/>
    <w:rsid w:val="63329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FE1C"/>
  <w15:chartTrackingRefBased/>
  <w15:docId w15:val="{BFC279DB-60E0-4DB2-9996-25B10A9A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65"/>
  </w:style>
  <w:style w:type="paragraph" w:styleId="Footer">
    <w:name w:val="footer"/>
    <w:basedOn w:val="Normal"/>
    <w:link w:val="FooterChar"/>
    <w:uiPriority w:val="99"/>
    <w:unhideWhenUsed/>
    <w:rsid w:val="00DE7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65"/>
  </w:style>
  <w:style w:type="table" w:styleId="TableGrid">
    <w:name w:val="Table Grid"/>
    <w:basedOn w:val="TableNormal"/>
    <w:uiPriority w:val="39"/>
    <w:rsid w:val="0092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link w:val="FooterHeadingChar"/>
    <w:qFormat/>
    <w:rsid w:val="009200C1"/>
    <w:pPr>
      <w:spacing w:after="0" w:line="240" w:lineRule="auto"/>
    </w:pPr>
    <w:rPr>
      <w:rFonts w:ascii="Arial" w:hAnsi="Arial" w:cs="Arial"/>
      <w:b/>
      <w:color w:val="1F4E79" w:themeColor="accent1" w:themeShade="80"/>
      <w:sz w:val="14"/>
      <w:szCs w:val="16"/>
    </w:rPr>
  </w:style>
  <w:style w:type="paragraph" w:customStyle="1" w:styleId="FooterText">
    <w:name w:val="Footer Text"/>
    <w:basedOn w:val="Normal"/>
    <w:link w:val="FooterTextChar"/>
    <w:qFormat/>
    <w:rsid w:val="009200C1"/>
    <w:pPr>
      <w:spacing w:after="0" w:line="240" w:lineRule="auto"/>
    </w:pPr>
    <w:rPr>
      <w:rFonts w:ascii="Arial" w:hAnsi="Arial" w:cs="Arial"/>
      <w:sz w:val="14"/>
      <w:szCs w:val="16"/>
    </w:rPr>
  </w:style>
  <w:style w:type="character" w:customStyle="1" w:styleId="FooterHeadingChar">
    <w:name w:val="Footer Heading Char"/>
    <w:basedOn w:val="DefaultParagraphFont"/>
    <w:link w:val="FooterHeading"/>
    <w:rsid w:val="009200C1"/>
    <w:rPr>
      <w:rFonts w:ascii="Arial" w:hAnsi="Arial" w:cs="Arial"/>
      <w:b/>
      <w:color w:val="1F4E79" w:themeColor="accent1" w:themeShade="80"/>
      <w:sz w:val="14"/>
      <w:szCs w:val="16"/>
    </w:rPr>
  </w:style>
  <w:style w:type="character" w:customStyle="1" w:styleId="FooterTextChar">
    <w:name w:val="Footer Text Char"/>
    <w:basedOn w:val="DefaultParagraphFont"/>
    <w:link w:val="FooterText"/>
    <w:rsid w:val="009200C1"/>
    <w:rPr>
      <w:rFonts w:ascii="Arial" w:hAnsi="Arial" w:cs="Arial"/>
      <w:sz w:val="14"/>
      <w:szCs w:val="16"/>
    </w:rPr>
  </w:style>
  <w:style w:type="paragraph" w:styleId="BalloonText">
    <w:name w:val="Balloon Text"/>
    <w:basedOn w:val="Normal"/>
    <w:link w:val="BalloonTextChar"/>
    <w:uiPriority w:val="99"/>
    <w:semiHidden/>
    <w:unhideWhenUsed/>
    <w:rsid w:val="00ED4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F0E"/>
    <w:rPr>
      <w:rFonts w:ascii="Segoe UI" w:hAnsi="Segoe UI" w:cs="Segoe UI"/>
      <w:sz w:val="18"/>
      <w:szCs w:val="18"/>
    </w:rPr>
  </w:style>
  <w:style w:type="character" w:styleId="Hyperlink">
    <w:name w:val="Hyperlink"/>
    <w:basedOn w:val="DefaultParagraphFont"/>
    <w:uiPriority w:val="99"/>
    <w:unhideWhenUsed/>
    <w:rsid w:val="008F76C7"/>
    <w:rPr>
      <w:color w:val="0563C1" w:themeColor="hyperlink"/>
      <w:u w:val="single"/>
    </w:rPr>
  </w:style>
  <w:style w:type="character" w:styleId="UnresolvedMention">
    <w:name w:val="Unresolved Mention"/>
    <w:basedOn w:val="DefaultParagraphFont"/>
    <w:uiPriority w:val="99"/>
    <w:semiHidden/>
    <w:unhideWhenUsed/>
    <w:rsid w:val="00A3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wgacadem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29b16f3e8fa8c92e2dd55cd73de77b55">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29ee8c7e4ed1c04970b2883323a06105"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7f5b96-f00c-4978-bb16-7e72040e97eb}"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1C6C-6B75-4F16-B41C-2072C6F2DC2A}">
  <ds:schemaRefs>
    <ds:schemaRef ds:uri="http://schemas.microsoft.com/sharepoint/v3/contenttype/forms"/>
  </ds:schemaRefs>
</ds:datastoreItem>
</file>

<file path=customXml/itemProps2.xml><?xml version="1.0" encoding="utf-8"?>
<ds:datastoreItem xmlns:ds="http://schemas.openxmlformats.org/officeDocument/2006/customXml" ds:itemID="{39BA149B-27E7-4A7B-BBF9-5DEA4C7B4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E2CEC1-3359-4B8D-AA9C-92BEB62A9308}">
  <ds:schemaRefs>
    <ds:schemaRef ds:uri="http://schemas.openxmlformats.org/officeDocument/2006/bibliography"/>
  </ds:schemaRefs>
</ds:datastoreItem>
</file>

<file path=customXml/itemProps4.xml><?xml version="1.0" encoding="utf-8"?>
<ds:datastoreItem xmlns:ds="http://schemas.openxmlformats.org/officeDocument/2006/customXml" ds:itemID="{7411D6E0-DDED-4454-A8F5-7A2D7DCE3867}"/>
</file>

<file path=docProps/app.xml><?xml version="1.0" encoding="utf-8"?>
<Properties xmlns="http://schemas.openxmlformats.org/officeDocument/2006/extended-properties" xmlns:vt="http://schemas.openxmlformats.org/officeDocument/2006/docPropsVTypes">
  <Template>Normal.dotm</Template>
  <TotalTime>9</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West Grantham Academies Trust</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Swatton (The West Grantham Academy St Hugh's)</dc:creator>
  <cp:keywords/>
  <dc:description/>
  <cp:lastModifiedBy>Julie Swatton</cp:lastModifiedBy>
  <cp:revision>4</cp:revision>
  <cp:lastPrinted>2020-12-10T10:24:00Z</cp:lastPrinted>
  <dcterms:created xsi:type="dcterms:W3CDTF">2022-04-28T11:11:00Z</dcterms:created>
  <dcterms:modified xsi:type="dcterms:W3CDTF">2023-06-06T11:14:00Z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ies>
</file>